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EA750" w14:textId="000E9480" w:rsidR="003B062B" w:rsidRPr="0022348A" w:rsidRDefault="003B062B" w:rsidP="003B062B">
      <w:pPr>
        <w:pStyle w:val="Header"/>
        <w:tabs>
          <w:tab w:val="right" w:pos="9639"/>
          <w:tab w:val="right" w:pos="9781"/>
        </w:tabs>
        <w:ind w:right="-58"/>
        <w:rPr>
          <w:rFonts w:ascii="Arial" w:eastAsia="MS Mincho" w:hAnsi="Arial" w:cs="Arial"/>
          <w:b/>
          <w:bCs/>
          <w:sz w:val="28"/>
          <w:szCs w:val="28"/>
          <w:lang w:val="en-US"/>
        </w:rPr>
      </w:pPr>
      <w:r w:rsidRPr="00E70091">
        <w:rPr>
          <w:rFonts w:ascii="Arial" w:eastAsia="MS Mincho" w:hAnsi="Arial" w:cs="Arial"/>
          <w:b/>
          <w:bCs/>
          <w:sz w:val="28"/>
          <w:szCs w:val="28"/>
          <w:lang w:val="en-US"/>
        </w:rPr>
        <w:t>3GPP TSG-RAN WG2 Meeting # 12</w:t>
      </w:r>
      <w:r w:rsidR="00665528">
        <w:rPr>
          <w:rFonts w:ascii="Arial" w:eastAsia="MS Mincho" w:hAnsi="Arial" w:cs="Arial"/>
          <w:b/>
          <w:bCs/>
          <w:sz w:val="28"/>
          <w:szCs w:val="28"/>
          <w:lang w:val="en-US"/>
        </w:rPr>
        <w:t>9</w:t>
      </w:r>
      <w:r w:rsidRPr="00E70091">
        <w:rPr>
          <w:rFonts w:ascii="Arial" w:eastAsia="MS Mincho" w:hAnsi="Arial" w:cs="Arial"/>
          <w:b/>
          <w:bCs/>
          <w:sz w:val="28"/>
          <w:szCs w:val="28"/>
          <w:lang w:val="en-US"/>
        </w:rPr>
        <w:t xml:space="preserve"> </w:t>
      </w:r>
      <w:r w:rsidRPr="00E70091">
        <w:rPr>
          <w:rFonts w:ascii="Arial" w:eastAsia="MS Mincho" w:hAnsi="Arial" w:cs="Arial"/>
          <w:b/>
          <w:bCs/>
          <w:sz w:val="28"/>
          <w:szCs w:val="28"/>
          <w:lang w:val="en-US"/>
        </w:rPr>
        <w:tab/>
        <w:t xml:space="preserve">                </w:t>
      </w:r>
      <w:r w:rsidR="0022348A" w:rsidRPr="0022348A">
        <w:rPr>
          <w:rFonts w:ascii="Arial" w:hAnsi="Arial" w:cs="Arial"/>
          <w:b/>
          <w:bCs/>
          <w:sz w:val="28"/>
          <w:szCs w:val="28"/>
        </w:rPr>
        <w:t>R2-2500747</w:t>
      </w:r>
    </w:p>
    <w:p w14:paraId="18BA2804" w14:textId="77777777" w:rsidR="002A5380" w:rsidRPr="00F04D19" w:rsidRDefault="002A5380" w:rsidP="002A5380">
      <w:pPr>
        <w:pStyle w:val="Header"/>
        <w:rPr>
          <w:rFonts w:ascii="Arial" w:hAnsi="Arial" w:cs="Arial"/>
          <w:b/>
          <w:bCs/>
          <w:sz w:val="24"/>
          <w:lang w:val="en-US"/>
        </w:rPr>
      </w:pPr>
      <w:r w:rsidRPr="00F04D19">
        <w:rPr>
          <w:rFonts w:ascii="Arial" w:hAnsi="Arial" w:cs="Arial"/>
          <w:b/>
          <w:bCs/>
          <w:sz w:val="24"/>
          <w:lang w:val="en-US"/>
        </w:rPr>
        <w:t>Athens, Greece, Feb. 17</w:t>
      </w:r>
      <w:r w:rsidRPr="00F04D19">
        <w:rPr>
          <w:rFonts w:ascii="Arial" w:hAnsi="Arial" w:cs="Arial"/>
          <w:b/>
          <w:bCs/>
          <w:sz w:val="24"/>
          <w:vertAlign w:val="superscript"/>
          <w:lang w:val="en-US"/>
        </w:rPr>
        <w:t>th</w:t>
      </w:r>
      <w:r w:rsidRPr="00F04D19">
        <w:rPr>
          <w:rFonts w:ascii="Arial" w:hAnsi="Arial" w:cs="Arial"/>
          <w:b/>
          <w:bCs/>
          <w:sz w:val="24"/>
          <w:lang w:val="en-US"/>
        </w:rPr>
        <w:t xml:space="preserve"> – 21</w:t>
      </w:r>
      <w:r w:rsidRPr="00F04D19">
        <w:rPr>
          <w:rFonts w:ascii="Arial" w:hAnsi="Arial" w:cs="Arial"/>
          <w:b/>
          <w:bCs/>
          <w:sz w:val="24"/>
          <w:vertAlign w:val="superscript"/>
          <w:lang w:val="en-US"/>
        </w:rPr>
        <w:t>st</w:t>
      </w:r>
      <w:r w:rsidRPr="00F04D19">
        <w:rPr>
          <w:rFonts w:ascii="Arial" w:hAnsi="Arial" w:cs="Arial"/>
          <w:b/>
          <w:bCs/>
          <w:sz w:val="24"/>
          <w:lang w:val="en-US"/>
        </w:rPr>
        <w:t>, 2025</w:t>
      </w:r>
    </w:p>
    <w:p w14:paraId="5FE614D5" w14:textId="77777777" w:rsidR="002A5380" w:rsidRPr="002C0882" w:rsidRDefault="002A5380" w:rsidP="003B062B">
      <w:pPr>
        <w:pStyle w:val="Header"/>
        <w:rPr>
          <w:rFonts w:ascii="Arial" w:hAnsi="Arial" w:cs="Arial"/>
          <w:b/>
          <w:bCs/>
          <w:sz w:val="24"/>
        </w:rPr>
      </w:pPr>
    </w:p>
    <w:p w14:paraId="47A1584A" w14:textId="05FB3195" w:rsidR="001047CE" w:rsidRPr="008D656E" w:rsidRDefault="00B456F8" w:rsidP="00D750AE">
      <w:pPr>
        <w:tabs>
          <w:tab w:val="center" w:pos="4536"/>
          <w:tab w:val="right" w:pos="9072"/>
        </w:tabs>
        <w:rPr>
          <w:rFonts w:ascii="Arial" w:eastAsia="MS Mincho" w:hAnsi="Arial" w:cs="Arial"/>
          <w:b/>
          <w:bCs/>
          <w:sz w:val="28"/>
          <w:szCs w:val="28"/>
          <w:lang w:val="en-US"/>
        </w:rPr>
      </w:pPr>
      <w:r w:rsidRPr="008D656E">
        <w:rPr>
          <w:rFonts w:ascii="Arial" w:eastAsia="MS Mincho" w:hAnsi="Arial" w:cs="Arial"/>
          <w:b/>
          <w:bCs/>
          <w:sz w:val="28"/>
          <w:szCs w:val="28"/>
          <w:lang w:val="en-US"/>
        </w:rPr>
        <w:tab/>
      </w:r>
    </w:p>
    <w:p w14:paraId="51CB701F" w14:textId="4B9B22D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EA6E24" w:rsidRPr="00697028">
        <w:rPr>
          <w:rFonts w:cs="Arial"/>
          <w:sz w:val="24"/>
          <w:lang w:val="en-US"/>
        </w:rPr>
        <w:t>8.7.</w:t>
      </w:r>
      <w:r w:rsidR="0019583A">
        <w:rPr>
          <w:rFonts w:cs="Arial"/>
          <w:sz w:val="24"/>
          <w:lang w:val="en-US"/>
        </w:rPr>
        <w:t>5</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53F33B9B" w14:textId="507ACFF9" w:rsidR="00985A2F" w:rsidRPr="00985A2F" w:rsidRDefault="005D191B" w:rsidP="00985A2F">
      <w:pPr>
        <w:pStyle w:val="CRCoverPage"/>
        <w:ind w:left="2160" w:hanging="2160"/>
        <w:rPr>
          <w:rFonts w:cs="Arial"/>
          <w:b/>
          <w:bCs/>
          <w:sz w:val="24"/>
          <w:szCs w:val="24"/>
        </w:rPr>
      </w:pPr>
      <w:r w:rsidRPr="00BF20D3">
        <w:rPr>
          <w:rFonts w:cs="Arial"/>
          <w:b/>
          <w:bCs/>
          <w:sz w:val="24"/>
          <w:lang w:val="en-US"/>
        </w:rPr>
        <w:t>Title:</w:t>
      </w:r>
      <w:bookmarkStart w:id="0" w:name="Title"/>
      <w:bookmarkEnd w:id="0"/>
      <w:r w:rsidRPr="00BF20D3">
        <w:rPr>
          <w:rFonts w:cs="Arial"/>
          <w:b/>
          <w:bCs/>
          <w:sz w:val="24"/>
          <w:lang w:val="en-US"/>
        </w:rPr>
        <w:tab/>
      </w:r>
      <w:r w:rsidR="0016375A" w:rsidRPr="00985A2F">
        <w:rPr>
          <w:rStyle w:val="ui-provider"/>
          <w:rFonts w:cs="Arial"/>
          <w:b/>
          <w:bCs/>
          <w:sz w:val="24"/>
          <w:szCs w:val="24"/>
        </w:rPr>
        <w:t xml:space="preserve">RLC </w:t>
      </w:r>
      <w:r w:rsidR="00A03068" w:rsidRPr="00985A2F">
        <w:rPr>
          <w:rStyle w:val="ui-provider"/>
          <w:rFonts w:cs="Arial"/>
          <w:b/>
          <w:bCs/>
          <w:sz w:val="24"/>
          <w:szCs w:val="24"/>
        </w:rPr>
        <w:t xml:space="preserve">AM </w:t>
      </w:r>
      <w:r w:rsidR="003604BE" w:rsidRPr="00985A2F">
        <w:rPr>
          <w:rStyle w:val="ui-provider"/>
          <w:rFonts w:cs="Arial"/>
          <w:b/>
          <w:bCs/>
          <w:sz w:val="24"/>
          <w:szCs w:val="24"/>
        </w:rPr>
        <w:t>enhancements</w:t>
      </w:r>
      <w:r w:rsidR="00985A2F" w:rsidRPr="00985A2F">
        <w:rPr>
          <w:rStyle w:val="ui-provider"/>
          <w:rFonts w:cs="Arial"/>
          <w:b/>
          <w:bCs/>
          <w:sz w:val="24"/>
          <w:szCs w:val="24"/>
        </w:rPr>
        <w:t xml:space="preserve"> </w:t>
      </w:r>
      <w:r w:rsidR="00985A2F" w:rsidRPr="00985A2F">
        <w:rPr>
          <w:rFonts w:eastAsia="SimSun" w:cs="Arial"/>
          <w:b/>
          <w:bCs/>
          <w:sz w:val="24"/>
          <w:szCs w:val="24"/>
          <w:lang w:val="en-US" w:eastAsia="ja-JP"/>
        </w:rPr>
        <w:t xml:space="preserve">for </w:t>
      </w:r>
      <w:r w:rsidR="00985A2F" w:rsidRPr="00985A2F">
        <w:rPr>
          <w:rFonts w:cs="Arial"/>
          <w:b/>
          <w:bCs/>
          <w:sz w:val="24"/>
          <w:szCs w:val="24"/>
        </w:rPr>
        <w:t>timely retransmissions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72BAEF8" w14:textId="0F438C2A" w:rsidR="00BA2F89" w:rsidRPr="00B5278D" w:rsidRDefault="00BA2F89" w:rsidP="00107922">
      <w:pPr>
        <w:jc w:val="both"/>
        <w:rPr>
          <w:rFonts w:asciiTheme="minorHAnsi" w:eastAsia="SimSun" w:hAnsiTheme="minorHAnsi" w:cstheme="minorHAnsi"/>
          <w:b/>
          <w:bCs/>
          <w:szCs w:val="20"/>
          <w:lang w:val="en-US" w:eastAsia="ja-JP"/>
        </w:rPr>
      </w:pPr>
      <w:r w:rsidRPr="00B5278D">
        <w:rPr>
          <w:rFonts w:asciiTheme="minorHAnsi" w:eastAsia="SimSun" w:hAnsiTheme="minorHAnsi" w:cstheme="minorHAnsi"/>
          <w:b/>
          <w:bCs/>
          <w:szCs w:val="20"/>
          <w:lang w:val="en-US" w:eastAsia="ja-JP"/>
        </w:rPr>
        <w:t>RAN2_125bis agreements</w:t>
      </w:r>
      <w:r w:rsidR="00C20E1A" w:rsidRPr="00B5278D">
        <w:rPr>
          <w:rFonts w:asciiTheme="minorHAnsi" w:eastAsia="SimSun" w:hAnsiTheme="minorHAnsi" w:cstheme="minorHAnsi"/>
          <w:b/>
          <w:bCs/>
          <w:szCs w:val="20"/>
          <w:lang w:val="en-US" w:eastAsia="ja-JP"/>
        </w:rPr>
        <w:t xml:space="preserve"> for </w:t>
      </w:r>
      <w:r w:rsidR="00537ECA" w:rsidRPr="00B5278D">
        <w:rPr>
          <w:rFonts w:asciiTheme="minorHAnsi" w:eastAsia="SimSun" w:hAnsiTheme="minorHAnsi" w:cstheme="minorHAnsi"/>
          <w:b/>
          <w:bCs/>
          <w:szCs w:val="20"/>
          <w:lang w:val="en-US" w:eastAsia="ja-JP"/>
        </w:rPr>
        <w:t>RLC enhancements</w:t>
      </w:r>
      <w:r w:rsidR="00C20E1A" w:rsidRPr="00B5278D">
        <w:rPr>
          <w:rFonts w:asciiTheme="minorHAnsi" w:eastAsia="SimSun" w:hAnsiTheme="minorHAnsi" w:cstheme="minorHAnsi"/>
          <w:b/>
          <w:bCs/>
          <w:szCs w:val="20"/>
          <w:lang w:val="en-US" w:eastAsia="ja-JP"/>
        </w:rPr>
        <w:t xml:space="preserve"> are</w:t>
      </w:r>
      <w:r w:rsidR="00516A12" w:rsidRPr="00B5278D">
        <w:rPr>
          <w:rFonts w:asciiTheme="minorHAnsi" w:eastAsia="SimSun" w:hAnsiTheme="minorHAnsi" w:cstheme="minorHAnsi"/>
          <w:b/>
          <w:bCs/>
          <w:szCs w:val="20"/>
          <w:lang w:val="en-US" w:eastAsia="ja-JP"/>
        </w:rPr>
        <w:t xml:space="preserve">: </w:t>
      </w:r>
    </w:p>
    <w:p w14:paraId="34370D55" w14:textId="77777777" w:rsidR="006C37F8" w:rsidRPr="00B5278D" w:rsidRDefault="006C37F8" w:rsidP="006C37F8">
      <w:pPr>
        <w:pStyle w:val="Agreement"/>
        <w:tabs>
          <w:tab w:val="num" w:pos="1619"/>
        </w:tabs>
        <w:ind w:left="1619"/>
        <w:rPr>
          <w:rFonts w:asciiTheme="minorHAnsi" w:hAnsiTheme="minorHAnsi" w:cstheme="minorHAnsi"/>
          <w:b w:val="0"/>
          <w:bCs/>
          <w:szCs w:val="20"/>
        </w:rPr>
      </w:pPr>
      <w:r w:rsidRPr="00B5278D">
        <w:rPr>
          <w:rFonts w:asciiTheme="minorHAnsi" w:hAnsiTheme="minorHAnsi" w:cstheme="minorHAnsi"/>
          <w:b w:val="0"/>
          <w:bCs/>
          <w:szCs w:val="20"/>
        </w:rPr>
        <w:t>We focus on RLC AM</w:t>
      </w:r>
    </w:p>
    <w:p w14:paraId="68CD8C02" w14:textId="648436CA" w:rsidR="002C3DB6" w:rsidRPr="00B5278D" w:rsidRDefault="002C3DB6" w:rsidP="002C3DB6">
      <w:pPr>
        <w:pStyle w:val="Agreement"/>
        <w:tabs>
          <w:tab w:val="num" w:pos="1619"/>
        </w:tabs>
        <w:ind w:left="1619"/>
        <w:rPr>
          <w:rFonts w:asciiTheme="minorHAnsi" w:hAnsiTheme="minorHAnsi" w:cstheme="minorHAnsi"/>
          <w:b w:val="0"/>
          <w:bCs/>
          <w:szCs w:val="20"/>
        </w:rPr>
      </w:pPr>
      <w:r w:rsidRPr="00B5278D">
        <w:rPr>
          <w:rFonts w:asciiTheme="minorHAnsi" w:hAnsiTheme="minorHAnsi" w:cstheme="minorHAnsi"/>
          <w:b w:val="0"/>
          <w:bCs/>
          <w:szCs w:val="20"/>
        </w:rPr>
        <w:t>RAN2 will analyse solutions to ensure timely RLC retransmission(s) for XR</w:t>
      </w:r>
      <w:r w:rsidR="00261806">
        <w:rPr>
          <w:rFonts w:asciiTheme="minorHAnsi" w:hAnsiTheme="minorHAnsi" w:cstheme="minorHAnsi"/>
          <w:b w:val="0"/>
          <w:bCs/>
          <w:szCs w:val="20"/>
        </w:rPr>
        <w:t>.</w:t>
      </w:r>
    </w:p>
    <w:p w14:paraId="30812017" w14:textId="77777777" w:rsidR="002C3DB6" w:rsidRPr="00B5278D" w:rsidRDefault="002C3DB6" w:rsidP="002C3DB6">
      <w:pPr>
        <w:pStyle w:val="Agreement"/>
        <w:tabs>
          <w:tab w:val="num" w:pos="1619"/>
        </w:tabs>
        <w:ind w:left="1619"/>
        <w:rPr>
          <w:rFonts w:asciiTheme="minorHAnsi" w:hAnsiTheme="minorHAnsi" w:cstheme="minorHAnsi"/>
          <w:b w:val="0"/>
          <w:bCs/>
          <w:szCs w:val="20"/>
        </w:rPr>
      </w:pPr>
      <w:r w:rsidRPr="00B5278D">
        <w:rPr>
          <w:rFonts w:asciiTheme="minorHAnsi" w:hAnsiTheme="minorHAnsi" w:cstheme="minorHAnsi"/>
          <w:b w:val="0"/>
          <w:bCs/>
          <w:szCs w:val="20"/>
        </w:rPr>
        <w:t xml:space="preserve">RAN2 will analyse how to avoid unnecessary retransmissions (e.g. to avoid </w:t>
      </w:r>
      <w:proofErr w:type="spellStart"/>
      <w:r w:rsidRPr="00B5278D">
        <w:rPr>
          <w:rFonts w:asciiTheme="minorHAnsi" w:hAnsiTheme="minorHAnsi" w:cstheme="minorHAnsi"/>
          <w:b w:val="0"/>
          <w:bCs/>
          <w:szCs w:val="20"/>
        </w:rPr>
        <w:t>reTx</w:t>
      </w:r>
      <w:proofErr w:type="spellEnd"/>
      <w:r w:rsidRPr="00B5278D">
        <w:rPr>
          <w:rFonts w:asciiTheme="minorHAnsi" w:hAnsiTheme="minorHAnsi" w:cstheme="minorHAnsi"/>
          <w:b w:val="0"/>
          <w:bCs/>
          <w:szCs w:val="20"/>
        </w:rPr>
        <w:t xml:space="preserve"> of out-dated packets)</w:t>
      </w:r>
    </w:p>
    <w:p w14:paraId="772487E4" w14:textId="77777777" w:rsidR="006C37F8" w:rsidRPr="00B5278D" w:rsidRDefault="006C37F8" w:rsidP="00107922">
      <w:pPr>
        <w:jc w:val="both"/>
        <w:rPr>
          <w:rFonts w:asciiTheme="minorHAnsi" w:eastAsia="SimSun" w:hAnsiTheme="minorHAnsi" w:cstheme="minorHAnsi"/>
          <w:b/>
          <w:bCs/>
          <w:szCs w:val="20"/>
          <w:lang w:val="en-US" w:eastAsia="ja-JP"/>
        </w:rPr>
      </w:pPr>
    </w:p>
    <w:p w14:paraId="245B0813" w14:textId="00D5AC80" w:rsidR="00B526ED" w:rsidRPr="00B5278D" w:rsidRDefault="00B526ED" w:rsidP="00B526ED">
      <w:pPr>
        <w:jc w:val="both"/>
        <w:rPr>
          <w:rFonts w:asciiTheme="minorHAnsi" w:eastAsia="SimSun" w:hAnsiTheme="minorHAnsi" w:cstheme="minorHAnsi"/>
          <w:b/>
          <w:bCs/>
          <w:szCs w:val="20"/>
          <w:lang w:val="en-US" w:eastAsia="ja-JP"/>
        </w:rPr>
      </w:pPr>
      <w:r w:rsidRPr="00B5278D">
        <w:rPr>
          <w:rFonts w:asciiTheme="minorHAnsi" w:eastAsia="SimSun" w:hAnsiTheme="minorHAnsi" w:cstheme="minorHAnsi"/>
          <w:b/>
          <w:bCs/>
          <w:szCs w:val="20"/>
          <w:lang w:val="en-US" w:eastAsia="ja-JP"/>
        </w:rPr>
        <w:t xml:space="preserve">RAN2_126 agreements for </w:t>
      </w:r>
      <w:r w:rsidR="00F91ED3" w:rsidRPr="00B5278D">
        <w:rPr>
          <w:rFonts w:asciiTheme="minorHAnsi" w:hAnsiTheme="minorHAnsi" w:cstheme="minorHAnsi"/>
          <w:b/>
          <w:bCs/>
          <w:szCs w:val="20"/>
        </w:rPr>
        <w:t xml:space="preserve">timely retransmissions of </w:t>
      </w:r>
      <w:r w:rsidRPr="00B5278D">
        <w:rPr>
          <w:rFonts w:asciiTheme="minorHAnsi" w:eastAsia="SimSun" w:hAnsiTheme="minorHAnsi" w:cstheme="minorHAnsi"/>
          <w:b/>
          <w:bCs/>
          <w:szCs w:val="20"/>
          <w:lang w:val="en-US" w:eastAsia="ja-JP"/>
        </w:rPr>
        <w:t xml:space="preserve">RLC </w:t>
      </w:r>
      <w:r w:rsidR="00EA664D" w:rsidRPr="00B5278D">
        <w:rPr>
          <w:rFonts w:asciiTheme="minorHAnsi" w:eastAsia="SimSun" w:hAnsiTheme="minorHAnsi" w:cstheme="minorHAnsi"/>
          <w:b/>
          <w:bCs/>
          <w:szCs w:val="20"/>
          <w:lang w:val="en-US" w:eastAsia="ja-JP"/>
        </w:rPr>
        <w:t xml:space="preserve">AM </w:t>
      </w:r>
      <w:r w:rsidRPr="00B5278D">
        <w:rPr>
          <w:rFonts w:asciiTheme="minorHAnsi" w:eastAsia="SimSun" w:hAnsiTheme="minorHAnsi" w:cstheme="minorHAnsi"/>
          <w:b/>
          <w:bCs/>
          <w:szCs w:val="20"/>
          <w:lang w:val="en-US" w:eastAsia="ja-JP"/>
        </w:rPr>
        <w:t xml:space="preserve">enhancements are: </w:t>
      </w:r>
    </w:p>
    <w:p w14:paraId="15DC79D3" w14:textId="77777777" w:rsidR="00253335" w:rsidRPr="00B5278D" w:rsidRDefault="00253335" w:rsidP="00253335">
      <w:pPr>
        <w:pStyle w:val="Agreement"/>
        <w:tabs>
          <w:tab w:val="num" w:pos="901"/>
        </w:tabs>
        <w:ind w:left="901"/>
        <w:rPr>
          <w:rFonts w:asciiTheme="minorHAnsi" w:hAnsiTheme="minorHAnsi" w:cstheme="minorHAnsi"/>
          <w:b w:val="0"/>
          <w:bCs/>
          <w:szCs w:val="20"/>
        </w:rPr>
      </w:pPr>
      <w:r w:rsidRPr="00B5278D">
        <w:rPr>
          <w:rFonts w:asciiTheme="minorHAnsi" w:hAnsiTheme="minorHAnsi" w:cstheme="minorHAnsi"/>
          <w:b w:val="0"/>
          <w:bCs/>
          <w:szCs w:val="20"/>
        </w:rPr>
        <w:t>To achieve timely retransmissions on RLC layer for XR traffic, RAN2 will consider the following options:</w:t>
      </w:r>
    </w:p>
    <w:p w14:paraId="463A4DF2" w14:textId="1D19F6C3" w:rsidR="00253335" w:rsidRPr="00B5278D" w:rsidRDefault="00253335" w:rsidP="00253335">
      <w:pPr>
        <w:pStyle w:val="Agreement"/>
        <w:numPr>
          <w:ilvl w:val="2"/>
          <w:numId w:val="11"/>
        </w:numPr>
        <w:ind w:left="1622" w:hanging="540"/>
        <w:rPr>
          <w:rFonts w:asciiTheme="minorHAnsi" w:hAnsiTheme="minorHAnsi" w:cstheme="minorHAnsi"/>
          <w:b w:val="0"/>
          <w:bCs/>
          <w:szCs w:val="20"/>
        </w:rPr>
      </w:pPr>
      <w:r w:rsidRPr="00B5278D">
        <w:rPr>
          <w:rFonts w:asciiTheme="minorHAnsi" w:hAnsiTheme="minorHAnsi" w:cstheme="minorHAnsi"/>
          <w:b w:val="0"/>
          <w:bCs/>
          <w:szCs w:val="20"/>
        </w:rPr>
        <w:t>Autonomous retransmission (i.e.</w:t>
      </w:r>
      <w:r w:rsidR="00B22012" w:rsidRPr="00B5278D">
        <w:rPr>
          <w:rFonts w:asciiTheme="minorHAnsi" w:hAnsiTheme="minorHAnsi" w:cstheme="minorHAnsi"/>
          <w:b w:val="0"/>
          <w:bCs/>
          <w:szCs w:val="20"/>
        </w:rPr>
        <w:t>,</w:t>
      </w:r>
      <w:r w:rsidRPr="00B5278D">
        <w:rPr>
          <w:rFonts w:asciiTheme="minorHAnsi" w:hAnsiTheme="minorHAnsi" w:cstheme="minorHAnsi"/>
          <w:b w:val="0"/>
          <w:bCs/>
          <w:szCs w:val="20"/>
        </w:rPr>
        <w:t xml:space="preserve"> without status report) of PDUs based on some triggers (existing or new triggers can be considered)</w:t>
      </w:r>
    </w:p>
    <w:p w14:paraId="45CD22E4" w14:textId="25414609" w:rsidR="00253335" w:rsidRPr="00B5278D" w:rsidRDefault="00253335" w:rsidP="00253335">
      <w:pPr>
        <w:pStyle w:val="Agreement"/>
        <w:numPr>
          <w:ilvl w:val="2"/>
          <w:numId w:val="11"/>
        </w:numPr>
        <w:ind w:left="1622" w:hanging="540"/>
        <w:rPr>
          <w:rFonts w:asciiTheme="minorHAnsi" w:hAnsiTheme="minorHAnsi" w:cstheme="minorHAnsi"/>
          <w:b w:val="0"/>
          <w:bCs/>
          <w:szCs w:val="20"/>
        </w:rPr>
      </w:pPr>
      <w:r w:rsidRPr="00B5278D">
        <w:rPr>
          <w:rFonts w:asciiTheme="minorHAnsi" w:hAnsiTheme="minorHAnsi" w:cstheme="minorHAnsi"/>
          <w:b w:val="0"/>
          <w:bCs/>
          <w:szCs w:val="20"/>
        </w:rPr>
        <w:t>Retransmission based on enhanced status report</w:t>
      </w:r>
      <w:r w:rsidR="002A0569" w:rsidRPr="00B5278D">
        <w:rPr>
          <w:rFonts w:asciiTheme="minorHAnsi" w:hAnsiTheme="minorHAnsi" w:cstheme="minorHAnsi"/>
          <w:b w:val="0"/>
          <w:bCs/>
          <w:szCs w:val="20"/>
        </w:rPr>
        <w:t>.</w:t>
      </w:r>
    </w:p>
    <w:p w14:paraId="69C066D5" w14:textId="54289DD0" w:rsidR="00253335" w:rsidRPr="00B5278D" w:rsidRDefault="00253335" w:rsidP="00253335">
      <w:pPr>
        <w:pStyle w:val="Agreement"/>
        <w:numPr>
          <w:ilvl w:val="2"/>
          <w:numId w:val="11"/>
        </w:numPr>
        <w:ind w:left="1622" w:hanging="540"/>
        <w:rPr>
          <w:rFonts w:asciiTheme="minorHAnsi" w:hAnsiTheme="minorHAnsi" w:cstheme="minorHAnsi"/>
          <w:b w:val="0"/>
          <w:bCs/>
          <w:szCs w:val="20"/>
        </w:rPr>
      </w:pPr>
      <w:r w:rsidRPr="00B5278D">
        <w:rPr>
          <w:rFonts w:asciiTheme="minorHAnsi" w:hAnsiTheme="minorHAnsi" w:cstheme="minorHAnsi"/>
          <w:b w:val="0"/>
          <w:bCs/>
          <w:szCs w:val="20"/>
        </w:rPr>
        <w:t>Retransmission based on enhanced polling</w:t>
      </w:r>
      <w:r w:rsidR="002A0569" w:rsidRPr="00B5278D">
        <w:rPr>
          <w:rFonts w:asciiTheme="minorHAnsi" w:hAnsiTheme="minorHAnsi" w:cstheme="minorHAnsi"/>
          <w:b w:val="0"/>
          <w:bCs/>
          <w:szCs w:val="20"/>
        </w:rPr>
        <w:t>.</w:t>
      </w:r>
      <w:r w:rsidRPr="00B5278D">
        <w:rPr>
          <w:rFonts w:asciiTheme="minorHAnsi" w:hAnsiTheme="minorHAnsi" w:cstheme="minorHAnsi"/>
          <w:b w:val="0"/>
          <w:bCs/>
          <w:szCs w:val="20"/>
        </w:rPr>
        <w:t xml:space="preserve"> </w:t>
      </w:r>
    </w:p>
    <w:p w14:paraId="1535E9B3" w14:textId="4D4F7773" w:rsidR="00253335" w:rsidRPr="00B5278D" w:rsidRDefault="00253335" w:rsidP="00253335">
      <w:pPr>
        <w:pStyle w:val="Agreement"/>
        <w:numPr>
          <w:ilvl w:val="0"/>
          <w:numId w:val="0"/>
        </w:numPr>
        <w:ind w:left="901"/>
        <w:rPr>
          <w:rFonts w:asciiTheme="minorHAnsi" w:hAnsiTheme="minorHAnsi" w:cstheme="minorHAnsi"/>
          <w:b w:val="0"/>
          <w:bCs/>
          <w:szCs w:val="20"/>
        </w:rPr>
      </w:pPr>
      <w:r w:rsidRPr="00B5278D">
        <w:rPr>
          <w:rFonts w:asciiTheme="minorHAnsi" w:hAnsiTheme="minorHAnsi" w:cstheme="minorHAnsi"/>
          <w:b w:val="0"/>
          <w:bCs/>
          <w:szCs w:val="20"/>
        </w:rPr>
        <w:t xml:space="preserve">FFS whether any enhancements are </w:t>
      </w:r>
      <w:proofErr w:type="gramStart"/>
      <w:r w:rsidRPr="00B5278D">
        <w:rPr>
          <w:rFonts w:asciiTheme="minorHAnsi" w:hAnsiTheme="minorHAnsi" w:cstheme="minorHAnsi"/>
          <w:b w:val="0"/>
          <w:bCs/>
          <w:szCs w:val="20"/>
        </w:rPr>
        <w:t>needed</w:t>
      </w:r>
      <w:proofErr w:type="gramEnd"/>
      <w:r w:rsidRPr="00B5278D">
        <w:rPr>
          <w:rFonts w:asciiTheme="minorHAnsi" w:hAnsiTheme="minorHAnsi" w:cstheme="minorHAnsi"/>
          <w:b w:val="0"/>
          <w:bCs/>
          <w:szCs w:val="20"/>
        </w:rPr>
        <w:t xml:space="preserve"> or this can be solved with proper configuration and current mechanism</w:t>
      </w:r>
      <w:r w:rsidR="001A4943" w:rsidRPr="00B5278D">
        <w:rPr>
          <w:rFonts w:asciiTheme="minorHAnsi" w:hAnsiTheme="minorHAnsi" w:cstheme="minorHAnsi"/>
          <w:b w:val="0"/>
          <w:bCs/>
          <w:szCs w:val="20"/>
        </w:rPr>
        <w:t>.</w:t>
      </w:r>
    </w:p>
    <w:p w14:paraId="50533638" w14:textId="412AE288" w:rsidR="00253335" w:rsidRPr="00B5278D" w:rsidRDefault="00253335" w:rsidP="00253335">
      <w:pPr>
        <w:pStyle w:val="Agreement"/>
        <w:tabs>
          <w:tab w:val="num" w:pos="901"/>
        </w:tabs>
        <w:ind w:left="901"/>
        <w:rPr>
          <w:rFonts w:asciiTheme="minorHAnsi" w:hAnsiTheme="minorHAnsi" w:cstheme="minorHAnsi"/>
          <w:b w:val="0"/>
          <w:bCs/>
          <w:szCs w:val="20"/>
        </w:rPr>
      </w:pPr>
      <w:r w:rsidRPr="00B5278D">
        <w:rPr>
          <w:rFonts w:asciiTheme="minorHAnsi" w:hAnsiTheme="minorHAnsi" w:cstheme="minorHAnsi"/>
          <w:b w:val="0"/>
          <w:bCs/>
          <w:szCs w:val="20"/>
        </w:rPr>
        <w:t>Impact on capacity should be considered</w:t>
      </w:r>
      <w:r w:rsidR="002A0569" w:rsidRPr="00B5278D">
        <w:rPr>
          <w:rFonts w:asciiTheme="minorHAnsi" w:hAnsiTheme="minorHAnsi" w:cstheme="minorHAnsi"/>
          <w:b w:val="0"/>
          <w:bCs/>
          <w:szCs w:val="20"/>
        </w:rPr>
        <w:t>.</w:t>
      </w:r>
    </w:p>
    <w:p w14:paraId="2353D30B" w14:textId="7CA662AC" w:rsidR="00253335" w:rsidRPr="00B5278D" w:rsidRDefault="00253335" w:rsidP="00253335">
      <w:pPr>
        <w:pStyle w:val="Agreement"/>
        <w:tabs>
          <w:tab w:val="num" w:pos="901"/>
        </w:tabs>
        <w:ind w:left="901"/>
        <w:rPr>
          <w:rFonts w:asciiTheme="minorHAnsi" w:hAnsiTheme="minorHAnsi" w:cstheme="minorHAnsi"/>
          <w:b w:val="0"/>
          <w:bCs/>
          <w:szCs w:val="20"/>
        </w:rPr>
      </w:pPr>
      <w:r w:rsidRPr="00B5278D">
        <w:rPr>
          <w:rFonts w:asciiTheme="minorHAnsi" w:hAnsiTheme="minorHAnsi" w:cstheme="minorHAnsi"/>
          <w:b w:val="0"/>
          <w:bCs/>
          <w:szCs w:val="20"/>
        </w:rPr>
        <w:t>RAN2 focuses on the enhancements for UL traffic</w:t>
      </w:r>
      <w:r w:rsidR="001A4943" w:rsidRPr="00B5278D">
        <w:rPr>
          <w:rFonts w:asciiTheme="minorHAnsi" w:hAnsiTheme="minorHAnsi" w:cstheme="minorHAnsi"/>
          <w:b w:val="0"/>
          <w:bCs/>
          <w:szCs w:val="20"/>
        </w:rPr>
        <w:t>.</w:t>
      </w:r>
    </w:p>
    <w:p w14:paraId="0AE6099D" w14:textId="77777777" w:rsidR="00107922" w:rsidRPr="00B5278D" w:rsidRDefault="00107922" w:rsidP="00107922">
      <w:pPr>
        <w:pStyle w:val="Doc-text2"/>
        <w:rPr>
          <w:rFonts w:asciiTheme="minorHAnsi" w:hAnsiTheme="minorHAnsi" w:cstheme="minorHAnsi"/>
          <w:szCs w:val="20"/>
        </w:rPr>
      </w:pPr>
    </w:p>
    <w:p w14:paraId="6DC7C7BB" w14:textId="200129C8" w:rsidR="00BB6281" w:rsidRPr="00B5278D" w:rsidRDefault="00BB6281" w:rsidP="00BB6281">
      <w:pPr>
        <w:jc w:val="both"/>
        <w:rPr>
          <w:rFonts w:asciiTheme="minorHAnsi" w:eastAsia="SimSun" w:hAnsiTheme="minorHAnsi" w:cstheme="minorHAnsi"/>
          <w:b/>
          <w:bCs/>
          <w:szCs w:val="20"/>
          <w:lang w:val="en-US" w:eastAsia="ja-JP"/>
        </w:rPr>
      </w:pPr>
      <w:r w:rsidRPr="00B5278D">
        <w:rPr>
          <w:rFonts w:asciiTheme="minorHAnsi" w:eastAsia="SimSun" w:hAnsiTheme="minorHAnsi" w:cstheme="minorHAnsi"/>
          <w:b/>
          <w:bCs/>
          <w:szCs w:val="20"/>
          <w:lang w:val="en-US" w:eastAsia="ja-JP"/>
        </w:rPr>
        <w:t xml:space="preserve">RAN2_126 agreements for </w:t>
      </w:r>
      <w:r w:rsidR="008A1CEA" w:rsidRPr="00B5278D">
        <w:rPr>
          <w:rFonts w:asciiTheme="minorHAnsi" w:hAnsiTheme="minorHAnsi" w:cstheme="minorHAnsi"/>
          <w:b/>
          <w:bCs/>
          <w:szCs w:val="20"/>
        </w:rPr>
        <w:t>avoiding unnecessary retransmissions</w:t>
      </w:r>
      <w:r w:rsidR="008A1CEA" w:rsidRPr="00B5278D">
        <w:rPr>
          <w:rFonts w:asciiTheme="minorHAnsi" w:eastAsia="SimSun" w:hAnsiTheme="minorHAnsi" w:cstheme="minorHAnsi"/>
          <w:b/>
          <w:bCs/>
          <w:szCs w:val="20"/>
          <w:lang w:val="en-US" w:eastAsia="ja-JP"/>
        </w:rPr>
        <w:t xml:space="preserve"> </w:t>
      </w:r>
      <w:r w:rsidRPr="00B5278D">
        <w:rPr>
          <w:rFonts w:asciiTheme="minorHAnsi" w:eastAsia="SimSun" w:hAnsiTheme="minorHAnsi" w:cstheme="minorHAnsi"/>
          <w:b/>
          <w:bCs/>
          <w:szCs w:val="20"/>
          <w:lang w:val="en-US" w:eastAsia="ja-JP"/>
        </w:rPr>
        <w:t xml:space="preserve">RLC </w:t>
      </w:r>
      <w:r w:rsidR="00EA664D" w:rsidRPr="00B5278D">
        <w:rPr>
          <w:rFonts w:asciiTheme="minorHAnsi" w:eastAsia="SimSun" w:hAnsiTheme="minorHAnsi" w:cstheme="minorHAnsi"/>
          <w:b/>
          <w:bCs/>
          <w:szCs w:val="20"/>
          <w:lang w:val="en-US" w:eastAsia="ja-JP"/>
        </w:rPr>
        <w:t xml:space="preserve">AM </w:t>
      </w:r>
      <w:r w:rsidRPr="00B5278D">
        <w:rPr>
          <w:rFonts w:asciiTheme="minorHAnsi" w:eastAsia="SimSun" w:hAnsiTheme="minorHAnsi" w:cstheme="minorHAnsi"/>
          <w:b/>
          <w:bCs/>
          <w:szCs w:val="20"/>
          <w:lang w:val="en-US" w:eastAsia="ja-JP"/>
        </w:rPr>
        <w:t xml:space="preserve">enhancements are: </w:t>
      </w:r>
    </w:p>
    <w:p w14:paraId="121FC9FB" w14:textId="77777777" w:rsidR="005953FB" w:rsidRPr="00B5278D" w:rsidRDefault="005953FB" w:rsidP="005953FB">
      <w:pPr>
        <w:pStyle w:val="Agreement"/>
        <w:tabs>
          <w:tab w:val="num" w:pos="720"/>
        </w:tabs>
        <w:ind w:left="720"/>
        <w:rPr>
          <w:rFonts w:asciiTheme="minorHAnsi" w:hAnsiTheme="minorHAnsi" w:cstheme="minorHAnsi"/>
          <w:b w:val="0"/>
          <w:bCs/>
          <w:szCs w:val="20"/>
        </w:rPr>
      </w:pPr>
      <w:r w:rsidRPr="00B5278D">
        <w:rPr>
          <w:rFonts w:asciiTheme="minorHAnsi" w:hAnsiTheme="minorHAnsi" w:cstheme="minorHAnsi"/>
          <w:b w:val="0"/>
          <w:bCs/>
          <w:szCs w:val="20"/>
        </w:rPr>
        <w:t>For avoiding unnecessary RLC AM retransmissions, RAN2 to enhance the RLC AM by adopting enhancements from one of the following perspectives:</w:t>
      </w:r>
    </w:p>
    <w:p w14:paraId="68945D13" w14:textId="68BA06E4" w:rsidR="005953FB" w:rsidRPr="00B5278D" w:rsidRDefault="005953FB" w:rsidP="005953FB">
      <w:pPr>
        <w:pStyle w:val="Doc-text2"/>
        <w:numPr>
          <w:ilvl w:val="0"/>
          <w:numId w:val="15"/>
        </w:numPr>
        <w:ind w:left="1080"/>
        <w:rPr>
          <w:rFonts w:asciiTheme="minorHAnsi" w:hAnsiTheme="minorHAnsi" w:cstheme="minorHAnsi"/>
          <w:bCs/>
          <w:szCs w:val="20"/>
        </w:rPr>
      </w:pPr>
      <w:r w:rsidRPr="00B5278D">
        <w:rPr>
          <w:rFonts w:asciiTheme="minorHAnsi" w:hAnsiTheme="minorHAnsi" w:cstheme="minorHAnsi"/>
          <w:bCs/>
          <w:szCs w:val="20"/>
        </w:rPr>
        <w:t>Rx initiated approach.</w:t>
      </w:r>
    </w:p>
    <w:p w14:paraId="1EC39944" w14:textId="43A73750" w:rsidR="005953FB" w:rsidRPr="00B5278D" w:rsidRDefault="005953FB" w:rsidP="005953FB">
      <w:pPr>
        <w:pStyle w:val="Doc-text2"/>
        <w:numPr>
          <w:ilvl w:val="0"/>
          <w:numId w:val="15"/>
        </w:numPr>
        <w:ind w:left="1080"/>
        <w:rPr>
          <w:rFonts w:asciiTheme="minorHAnsi" w:hAnsiTheme="minorHAnsi" w:cstheme="minorHAnsi"/>
          <w:bCs/>
          <w:szCs w:val="20"/>
        </w:rPr>
      </w:pPr>
      <w:r w:rsidRPr="00B5278D">
        <w:rPr>
          <w:rFonts w:asciiTheme="minorHAnsi" w:hAnsiTheme="minorHAnsi" w:cstheme="minorHAnsi"/>
          <w:bCs/>
          <w:szCs w:val="20"/>
        </w:rPr>
        <w:t>Tx initiated approach.</w:t>
      </w:r>
    </w:p>
    <w:p w14:paraId="50DB86BD" w14:textId="77777777" w:rsidR="005953FB" w:rsidRPr="00B5278D" w:rsidRDefault="005953FB" w:rsidP="005953FB">
      <w:pPr>
        <w:pStyle w:val="Agreement"/>
        <w:tabs>
          <w:tab w:val="num" w:pos="720"/>
        </w:tabs>
        <w:ind w:left="720"/>
        <w:rPr>
          <w:rFonts w:asciiTheme="minorHAnsi" w:hAnsiTheme="minorHAnsi" w:cstheme="minorHAnsi"/>
          <w:b w:val="0"/>
          <w:bCs/>
          <w:szCs w:val="20"/>
        </w:rPr>
      </w:pPr>
      <w:r w:rsidRPr="00B5278D">
        <w:rPr>
          <w:rFonts w:asciiTheme="minorHAnsi" w:hAnsiTheme="minorHAnsi" w:cstheme="minorHAnsi"/>
          <w:b w:val="0"/>
          <w:bCs/>
          <w:szCs w:val="20"/>
        </w:rPr>
        <w:t xml:space="preserve">RAN2 will discuss details of both approaches, compare </w:t>
      </w:r>
      <w:proofErr w:type="gramStart"/>
      <w:r w:rsidRPr="00B5278D">
        <w:rPr>
          <w:rFonts w:asciiTheme="minorHAnsi" w:hAnsiTheme="minorHAnsi" w:cstheme="minorHAnsi"/>
          <w:b w:val="0"/>
          <w:bCs/>
          <w:szCs w:val="20"/>
        </w:rPr>
        <w:t>them</w:t>
      </w:r>
      <w:proofErr w:type="gramEnd"/>
      <w:r w:rsidRPr="00B5278D">
        <w:rPr>
          <w:rFonts w:asciiTheme="minorHAnsi" w:hAnsiTheme="minorHAnsi" w:cstheme="minorHAnsi"/>
          <w:b w:val="0"/>
          <w:bCs/>
          <w:szCs w:val="20"/>
        </w:rPr>
        <w:t xml:space="preserve"> and choose one once the details are clearer.</w:t>
      </w:r>
    </w:p>
    <w:p w14:paraId="4610A0F4" w14:textId="77777777" w:rsidR="00D36D24" w:rsidRPr="00B5278D" w:rsidRDefault="00D36D24" w:rsidP="00EE7858">
      <w:pPr>
        <w:pStyle w:val="Agreement"/>
        <w:tabs>
          <w:tab w:val="num" w:pos="720"/>
        </w:tabs>
        <w:ind w:left="720"/>
        <w:rPr>
          <w:rFonts w:asciiTheme="minorHAnsi" w:hAnsiTheme="minorHAnsi" w:cstheme="minorHAnsi"/>
          <w:b w:val="0"/>
          <w:bCs/>
          <w:szCs w:val="20"/>
        </w:rPr>
      </w:pPr>
      <w:r w:rsidRPr="00B5278D">
        <w:rPr>
          <w:rFonts w:asciiTheme="minorHAnsi" w:hAnsiTheme="minorHAnsi" w:cstheme="minorHAnsi"/>
          <w:b w:val="0"/>
          <w:bCs/>
          <w:szCs w:val="20"/>
        </w:rPr>
        <w:t xml:space="preserve">For Tx initiated approach: </w:t>
      </w:r>
    </w:p>
    <w:p w14:paraId="06FB9426" w14:textId="0D007B14" w:rsidR="00D36D24" w:rsidRPr="00B5278D" w:rsidRDefault="00D36D24" w:rsidP="00EE7858">
      <w:pPr>
        <w:pStyle w:val="Agreement"/>
        <w:numPr>
          <w:ilvl w:val="2"/>
          <w:numId w:val="11"/>
        </w:numPr>
        <w:ind w:left="1441" w:hanging="540"/>
        <w:rPr>
          <w:rFonts w:asciiTheme="minorHAnsi" w:hAnsiTheme="minorHAnsi" w:cstheme="minorHAnsi"/>
          <w:b w:val="0"/>
          <w:bCs/>
          <w:szCs w:val="20"/>
        </w:rPr>
      </w:pPr>
      <w:r w:rsidRPr="00B5278D">
        <w:rPr>
          <w:rFonts w:asciiTheme="minorHAnsi" w:hAnsiTheme="minorHAnsi" w:cstheme="minorHAnsi"/>
          <w:b w:val="0"/>
          <w:bCs/>
          <w:szCs w:val="20"/>
        </w:rPr>
        <w:t>The transmitting side of AM RLC entity notifies the receiving RLC side about the obsolete SDUs</w:t>
      </w:r>
      <w:r w:rsidR="00EE7858" w:rsidRPr="00B5278D">
        <w:rPr>
          <w:rFonts w:asciiTheme="minorHAnsi" w:hAnsiTheme="minorHAnsi" w:cstheme="minorHAnsi"/>
          <w:b w:val="0"/>
          <w:bCs/>
          <w:szCs w:val="20"/>
        </w:rPr>
        <w:t>.</w:t>
      </w:r>
    </w:p>
    <w:p w14:paraId="7C6F31AB" w14:textId="792EA1C2" w:rsidR="00D36D24" w:rsidRPr="00B5278D" w:rsidRDefault="00D36D24" w:rsidP="00EE7858">
      <w:pPr>
        <w:pStyle w:val="Agreement"/>
        <w:numPr>
          <w:ilvl w:val="2"/>
          <w:numId w:val="11"/>
        </w:numPr>
        <w:ind w:left="1441" w:hanging="540"/>
        <w:rPr>
          <w:rFonts w:asciiTheme="minorHAnsi" w:hAnsiTheme="minorHAnsi" w:cstheme="minorHAnsi"/>
          <w:b w:val="0"/>
          <w:bCs/>
          <w:szCs w:val="20"/>
        </w:rPr>
      </w:pPr>
      <w:r w:rsidRPr="00B5278D">
        <w:rPr>
          <w:rFonts w:asciiTheme="minorHAnsi" w:hAnsiTheme="minorHAnsi" w:cstheme="minorHAnsi"/>
          <w:b w:val="0"/>
          <w:bCs/>
          <w:szCs w:val="20"/>
        </w:rPr>
        <w:t>Tx side stops retransmit obsolete SDUs</w:t>
      </w:r>
      <w:r w:rsidR="00EE7858" w:rsidRPr="00B5278D">
        <w:rPr>
          <w:rFonts w:asciiTheme="minorHAnsi" w:hAnsiTheme="minorHAnsi" w:cstheme="minorHAnsi"/>
          <w:b w:val="0"/>
          <w:bCs/>
          <w:szCs w:val="20"/>
        </w:rPr>
        <w:t>.</w:t>
      </w:r>
    </w:p>
    <w:p w14:paraId="50D17258" w14:textId="77777777" w:rsidR="00D36D24" w:rsidRPr="00B5278D" w:rsidRDefault="00D36D24" w:rsidP="00EE7858">
      <w:pPr>
        <w:pStyle w:val="Agreement"/>
        <w:numPr>
          <w:ilvl w:val="2"/>
          <w:numId w:val="11"/>
        </w:numPr>
        <w:ind w:left="1441" w:hanging="540"/>
        <w:rPr>
          <w:rFonts w:asciiTheme="minorHAnsi" w:hAnsiTheme="minorHAnsi" w:cstheme="minorHAnsi"/>
          <w:b w:val="0"/>
          <w:bCs/>
          <w:szCs w:val="20"/>
        </w:rPr>
      </w:pPr>
      <w:r w:rsidRPr="00B5278D">
        <w:rPr>
          <w:rFonts w:asciiTheme="minorHAnsi" w:hAnsiTheme="minorHAnsi" w:cstheme="minorHAnsi"/>
          <w:b w:val="0"/>
          <w:bCs/>
          <w:szCs w:val="20"/>
        </w:rPr>
        <w:t>Rx side updates state variables according to the information from Tx side</w:t>
      </w:r>
    </w:p>
    <w:p w14:paraId="3879853A" w14:textId="77777777" w:rsidR="000805FA" w:rsidRPr="00B5278D" w:rsidRDefault="00EE7858" w:rsidP="000805FA">
      <w:pPr>
        <w:pStyle w:val="Agreement"/>
        <w:tabs>
          <w:tab w:val="num" w:pos="720"/>
        </w:tabs>
        <w:ind w:left="720"/>
        <w:rPr>
          <w:rFonts w:asciiTheme="minorHAnsi" w:hAnsiTheme="minorHAnsi" w:cstheme="minorHAnsi"/>
          <w:b w:val="0"/>
          <w:bCs/>
          <w:szCs w:val="20"/>
        </w:rPr>
      </w:pPr>
      <w:r w:rsidRPr="00B5278D">
        <w:rPr>
          <w:rFonts w:asciiTheme="minorHAnsi" w:hAnsiTheme="minorHAnsi" w:cstheme="minorHAnsi"/>
          <w:b w:val="0"/>
          <w:bCs/>
          <w:szCs w:val="20"/>
        </w:rPr>
        <w:t xml:space="preserve">For Rx initiated approach: </w:t>
      </w:r>
    </w:p>
    <w:p w14:paraId="28F8E700" w14:textId="77777777" w:rsidR="000805FA" w:rsidRPr="00B5278D" w:rsidRDefault="000805FA" w:rsidP="000805FA">
      <w:pPr>
        <w:pStyle w:val="Agreement"/>
        <w:numPr>
          <w:ilvl w:val="2"/>
          <w:numId w:val="11"/>
        </w:numPr>
        <w:ind w:left="1441" w:hanging="540"/>
        <w:rPr>
          <w:rFonts w:asciiTheme="minorHAnsi" w:hAnsiTheme="minorHAnsi" w:cstheme="minorHAnsi"/>
          <w:b w:val="0"/>
          <w:bCs/>
          <w:szCs w:val="20"/>
        </w:rPr>
      </w:pPr>
      <w:r w:rsidRPr="00B5278D">
        <w:rPr>
          <w:rFonts w:asciiTheme="minorHAnsi" w:hAnsiTheme="minorHAnsi" w:cstheme="minorHAnsi"/>
          <w:b w:val="0"/>
          <w:bCs/>
          <w:szCs w:val="20"/>
        </w:rPr>
        <w:t>For proper advancing of the transmitting window, RLC AM is enhanced with a way for the receiver to indicate abandoned SDUs to the transmitter.</w:t>
      </w:r>
    </w:p>
    <w:p w14:paraId="6FC2B82C" w14:textId="77777777" w:rsidR="000805FA" w:rsidRPr="00B5278D" w:rsidRDefault="000805FA" w:rsidP="000805FA">
      <w:pPr>
        <w:pStyle w:val="Agreement"/>
        <w:numPr>
          <w:ilvl w:val="2"/>
          <w:numId w:val="11"/>
        </w:numPr>
        <w:ind w:left="1441" w:hanging="540"/>
        <w:rPr>
          <w:rFonts w:asciiTheme="minorHAnsi" w:hAnsiTheme="minorHAnsi" w:cstheme="minorHAnsi"/>
          <w:b w:val="0"/>
          <w:bCs/>
          <w:szCs w:val="20"/>
        </w:rPr>
      </w:pPr>
      <w:r w:rsidRPr="00B5278D">
        <w:rPr>
          <w:rFonts w:asciiTheme="minorHAnsi" w:hAnsiTheme="minorHAnsi" w:cstheme="minorHAnsi"/>
          <w:b w:val="0"/>
          <w:bCs/>
          <w:szCs w:val="20"/>
        </w:rPr>
        <w:t>Tx side just processes the status report as in legacy.</w:t>
      </w:r>
    </w:p>
    <w:p w14:paraId="1C2073A3" w14:textId="77777777" w:rsidR="000805FA" w:rsidRPr="00B5278D" w:rsidRDefault="000805FA" w:rsidP="000805FA">
      <w:pPr>
        <w:pStyle w:val="Doc-text2"/>
        <w:numPr>
          <w:ilvl w:val="2"/>
          <w:numId w:val="11"/>
        </w:numPr>
        <w:ind w:left="1441" w:hanging="540"/>
        <w:rPr>
          <w:rFonts w:asciiTheme="minorHAnsi" w:hAnsiTheme="minorHAnsi" w:cstheme="minorHAnsi"/>
          <w:bCs/>
          <w:szCs w:val="20"/>
          <w:lang w:val="en-US"/>
        </w:rPr>
      </w:pPr>
      <w:r w:rsidRPr="00B5278D">
        <w:rPr>
          <w:rFonts w:asciiTheme="minorHAnsi" w:hAnsiTheme="minorHAnsi" w:cstheme="minorHAnsi"/>
          <w:bCs/>
          <w:szCs w:val="20"/>
        </w:rPr>
        <w:t>FFS how Rx side determines that an SDU should be abandoned.</w:t>
      </w:r>
    </w:p>
    <w:p w14:paraId="2400ED3D" w14:textId="77777777" w:rsidR="000805FA" w:rsidRPr="00B5278D" w:rsidRDefault="000805FA" w:rsidP="000805FA">
      <w:pPr>
        <w:pStyle w:val="Doc-text2"/>
        <w:ind w:left="901" w:firstLine="0"/>
        <w:rPr>
          <w:rFonts w:asciiTheme="minorHAnsi" w:hAnsiTheme="minorHAnsi" w:cstheme="minorHAnsi"/>
          <w:b/>
          <w:szCs w:val="20"/>
          <w:lang w:val="en-US"/>
        </w:rPr>
      </w:pPr>
    </w:p>
    <w:p w14:paraId="5299F967" w14:textId="77777777" w:rsidR="000805FA" w:rsidRPr="00B5278D" w:rsidRDefault="000805FA" w:rsidP="000805FA">
      <w:pPr>
        <w:pStyle w:val="Doc-text2"/>
        <w:ind w:left="0" w:firstLine="0"/>
        <w:rPr>
          <w:rFonts w:asciiTheme="minorHAnsi" w:hAnsiTheme="minorHAnsi" w:cstheme="minorHAnsi"/>
          <w:b/>
          <w:szCs w:val="20"/>
          <w:lang w:val="en-US"/>
        </w:rPr>
      </w:pPr>
      <w:r w:rsidRPr="00B5278D">
        <w:rPr>
          <w:rFonts w:asciiTheme="minorHAnsi" w:hAnsiTheme="minorHAnsi" w:cstheme="minorHAnsi"/>
          <w:b/>
          <w:szCs w:val="20"/>
          <w:lang w:val="en-US"/>
        </w:rPr>
        <w:t xml:space="preserve">RAN2_127 agreements for </w:t>
      </w:r>
      <w:r w:rsidRPr="00B5278D">
        <w:rPr>
          <w:rFonts w:asciiTheme="minorHAnsi" w:hAnsiTheme="minorHAnsi" w:cstheme="minorHAnsi"/>
          <w:b/>
          <w:szCs w:val="20"/>
        </w:rPr>
        <w:t>avoiding unnecessary retransmissions</w:t>
      </w:r>
      <w:r w:rsidRPr="00B5278D">
        <w:rPr>
          <w:rFonts w:asciiTheme="minorHAnsi" w:hAnsiTheme="minorHAnsi" w:cstheme="minorHAnsi"/>
          <w:b/>
          <w:szCs w:val="20"/>
          <w:lang w:val="en-US"/>
        </w:rPr>
        <w:t xml:space="preserve"> RLC AM enhancements are: </w:t>
      </w:r>
    </w:p>
    <w:p w14:paraId="556CFE5B" w14:textId="028224B2" w:rsidR="00837747" w:rsidRPr="00B5278D" w:rsidRDefault="00837747" w:rsidP="00912954">
      <w:pPr>
        <w:pStyle w:val="Agreement"/>
        <w:tabs>
          <w:tab w:val="num" w:pos="720"/>
        </w:tabs>
        <w:ind w:left="1080"/>
        <w:rPr>
          <w:rFonts w:asciiTheme="minorHAnsi" w:hAnsiTheme="minorHAnsi" w:cstheme="minorHAnsi"/>
          <w:b w:val="0"/>
          <w:bCs/>
          <w:szCs w:val="20"/>
        </w:rPr>
      </w:pPr>
      <w:r w:rsidRPr="00B5278D">
        <w:rPr>
          <w:rFonts w:asciiTheme="minorHAnsi" w:hAnsiTheme="minorHAnsi" w:cstheme="minorHAnsi"/>
          <w:b w:val="0"/>
          <w:bCs/>
          <w:szCs w:val="20"/>
        </w:rPr>
        <w:t>Any solution should ensure that windows at Tx side and Rx side are not out of sync. As a baseline, we assume Rx window advances before Tx window advances</w:t>
      </w:r>
      <w:r w:rsidR="00017A67" w:rsidRPr="00B5278D">
        <w:rPr>
          <w:rFonts w:asciiTheme="minorHAnsi" w:hAnsiTheme="minorHAnsi" w:cstheme="minorHAnsi"/>
          <w:b w:val="0"/>
          <w:bCs/>
          <w:szCs w:val="20"/>
        </w:rPr>
        <w:t>.</w:t>
      </w:r>
      <w:r w:rsidRPr="00B5278D">
        <w:rPr>
          <w:rFonts w:asciiTheme="minorHAnsi" w:hAnsiTheme="minorHAnsi" w:cstheme="minorHAnsi"/>
          <w:b w:val="0"/>
          <w:bCs/>
          <w:szCs w:val="20"/>
        </w:rPr>
        <w:t xml:space="preserve"> FFS if for Tx approach window sync needs to be achieved in another way, e.g. advancing Tx window first. </w:t>
      </w:r>
    </w:p>
    <w:p w14:paraId="4C6BF5D7" w14:textId="77777777" w:rsidR="004E6C6D" w:rsidRPr="00B5278D" w:rsidRDefault="004E6C6D" w:rsidP="004B70ED">
      <w:pPr>
        <w:pStyle w:val="Doc-text2"/>
        <w:ind w:left="1083"/>
        <w:rPr>
          <w:rFonts w:asciiTheme="minorHAnsi" w:hAnsiTheme="minorHAnsi" w:cstheme="minorHAnsi"/>
          <w:bCs/>
          <w:szCs w:val="20"/>
        </w:rPr>
      </w:pPr>
    </w:p>
    <w:p w14:paraId="64C31F61" w14:textId="77777777" w:rsidR="004E6C6D" w:rsidRPr="00B5278D" w:rsidRDefault="004E6C6D" w:rsidP="004B70ED">
      <w:pPr>
        <w:pStyle w:val="Agreement"/>
        <w:tabs>
          <w:tab w:val="num" w:pos="1080"/>
        </w:tabs>
        <w:ind w:left="1080"/>
        <w:rPr>
          <w:rFonts w:asciiTheme="minorHAnsi" w:hAnsiTheme="minorHAnsi" w:cstheme="minorHAnsi"/>
          <w:b w:val="0"/>
          <w:bCs/>
          <w:szCs w:val="20"/>
        </w:rPr>
      </w:pPr>
      <w:r w:rsidRPr="00B5278D">
        <w:rPr>
          <w:rFonts w:asciiTheme="minorHAnsi" w:hAnsiTheme="minorHAnsi" w:cstheme="minorHAnsi"/>
          <w:b w:val="0"/>
          <w:bCs/>
          <w:szCs w:val="20"/>
        </w:rPr>
        <w:lastRenderedPageBreak/>
        <w:t>In the RX-initiated approach for avoiding unnecessary retransmissions, RLC receiver abandons missing SDUs like already done by PDCP, i.e. based on a timer.</w:t>
      </w:r>
    </w:p>
    <w:p w14:paraId="7908CD7C" w14:textId="77777777" w:rsidR="009A0CCB" w:rsidRPr="00B5278D" w:rsidRDefault="009A0CCB" w:rsidP="004B70ED">
      <w:pPr>
        <w:pStyle w:val="Agreement"/>
        <w:tabs>
          <w:tab w:val="num" w:pos="1080"/>
        </w:tabs>
        <w:ind w:left="1080"/>
        <w:rPr>
          <w:rFonts w:asciiTheme="minorHAnsi" w:hAnsiTheme="minorHAnsi" w:cstheme="minorHAnsi"/>
          <w:b w:val="0"/>
          <w:bCs/>
          <w:szCs w:val="20"/>
        </w:rPr>
      </w:pPr>
      <w:r w:rsidRPr="00B5278D">
        <w:rPr>
          <w:rFonts w:asciiTheme="minorHAnsi" w:hAnsiTheme="minorHAnsi" w:cstheme="minorHAnsi"/>
          <w:b w:val="0"/>
          <w:bCs/>
          <w:szCs w:val="20"/>
        </w:rPr>
        <w:t xml:space="preserve">In addition to Tx and Rx approaches, RAN2 will consider a combined Rx and Tx approach, </w:t>
      </w:r>
      <w:proofErr w:type="gramStart"/>
      <w:r w:rsidRPr="00B5278D">
        <w:rPr>
          <w:rFonts w:asciiTheme="minorHAnsi" w:hAnsiTheme="minorHAnsi" w:cstheme="minorHAnsi"/>
          <w:b w:val="0"/>
          <w:bCs/>
          <w:szCs w:val="20"/>
        </w:rPr>
        <w:t>where</w:t>
      </w:r>
      <w:proofErr w:type="gramEnd"/>
      <w:r w:rsidRPr="00B5278D">
        <w:rPr>
          <w:rFonts w:asciiTheme="minorHAnsi" w:hAnsiTheme="minorHAnsi" w:cstheme="minorHAnsi"/>
          <w:b w:val="0"/>
          <w:bCs/>
          <w:szCs w:val="20"/>
        </w:rPr>
        <w:t xml:space="preserve"> </w:t>
      </w:r>
    </w:p>
    <w:p w14:paraId="61C00CF9" w14:textId="77A53D2D" w:rsidR="009A0CCB" w:rsidRPr="00B5278D" w:rsidRDefault="009A0CCB" w:rsidP="004B70ED">
      <w:pPr>
        <w:pStyle w:val="Agreement"/>
        <w:numPr>
          <w:ilvl w:val="2"/>
          <w:numId w:val="11"/>
        </w:numPr>
        <w:tabs>
          <w:tab w:val="num" w:pos="1621"/>
        </w:tabs>
        <w:ind w:left="1621"/>
        <w:rPr>
          <w:rFonts w:asciiTheme="minorHAnsi" w:hAnsiTheme="minorHAnsi" w:cstheme="minorHAnsi"/>
          <w:b w:val="0"/>
          <w:bCs/>
          <w:szCs w:val="20"/>
        </w:rPr>
      </w:pPr>
      <w:r w:rsidRPr="00B5278D">
        <w:rPr>
          <w:rFonts w:asciiTheme="minorHAnsi" w:hAnsiTheme="minorHAnsi" w:cstheme="minorHAnsi"/>
          <w:b w:val="0"/>
          <w:bCs/>
          <w:szCs w:val="20"/>
        </w:rPr>
        <w:t>Tx side stops to retransmit an obsolete SDUs based on the discard indication/a number of retransmissions as for Tx initiated approach</w:t>
      </w:r>
      <w:r w:rsidR="00962FE1" w:rsidRPr="00B5278D">
        <w:rPr>
          <w:rFonts w:asciiTheme="minorHAnsi" w:hAnsiTheme="minorHAnsi" w:cstheme="minorHAnsi"/>
          <w:b w:val="0"/>
          <w:bCs/>
          <w:szCs w:val="20"/>
        </w:rPr>
        <w:t>.</w:t>
      </w:r>
    </w:p>
    <w:p w14:paraId="1FBEA146" w14:textId="5B6F498B" w:rsidR="009A0CCB" w:rsidRPr="00B5278D" w:rsidRDefault="009A0CCB" w:rsidP="004B70ED">
      <w:pPr>
        <w:pStyle w:val="Agreement"/>
        <w:numPr>
          <w:ilvl w:val="2"/>
          <w:numId w:val="11"/>
        </w:numPr>
        <w:tabs>
          <w:tab w:val="num" w:pos="1621"/>
        </w:tabs>
        <w:ind w:left="1621"/>
        <w:rPr>
          <w:rFonts w:asciiTheme="minorHAnsi" w:hAnsiTheme="minorHAnsi" w:cstheme="minorHAnsi"/>
          <w:b w:val="0"/>
          <w:bCs/>
          <w:szCs w:val="20"/>
        </w:rPr>
      </w:pPr>
      <w:r w:rsidRPr="00B5278D">
        <w:rPr>
          <w:rFonts w:asciiTheme="minorHAnsi" w:hAnsiTheme="minorHAnsi" w:cstheme="minorHAnsi"/>
          <w:b w:val="0"/>
          <w:bCs/>
          <w:szCs w:val="20"/>
        </w:rPr>
        <w:t>Rx side stops to receive an obsolete SDU based on local timer as for Rx initiated approach</w:t>
      </w:r>
      <w:r w:rsidR="004B70ED" w:rsidRPr="00B5278D">
        <w:rPr>
          <w:rFonts w:asciiTheme="minorHAnsi" w:hAnsiTheme="minorHAnsi" w:cstheme="minorHAnsi"/>
          <w:b w:val="0"/>
          <w:bCs/>
          <w:szCs w:val="20"/>
        </w:rPr>
        <w:t>.</w:t>
      </w:r>
    </w:p>
    <w:p w14:paraId="39850888" w14:textId="77777777" w:rsidR="00415E26" w:rsidRPr="00B5278D" w:rsidRDefault="00415E26" w:rsidP="004A22F2">
      <w:pPr>
        <w:jc w:val="both"/>
        <w:rPr>
          <w:rFonts w:asciiTheme="minorHAnsi" w:eastAsia="SimSun" w:hAnsiTheme="minorHAnsi" w:cstheme="minorHAnsi"/>
          <w:szCs w:val="20"/>
          <w:lang w:val="en-US" w:eastAsia="ja-JP"/>
        </w:rPr>
      </w:pPr>
    </w:p>
    <w:p w14:paraId="381ADD7A" w14:textId="345F5307" w:rsidR="00C67D05" w:rsidRPr="00B5278D" w:rsidRDefault="00C67D05" w:rsidP="00C67D05">
      <w:pPr>
        <w:jc w:val="both"/>
        <w:rPr>
          <w:rFonts w:asciiTheme="minorHAnsi" w:eastAsia="SimSun" w:hAnsiTheme="minorHAnsi" w:cstheme="minorHAnsi"/>
          <w:b/>
          <w:bCs/>
          <w:szCs w:val="20"/>
          <w:lang w:val="en-US" w:eastAsia="ja-JP"/>
        </w:rPr>
      </w:pPr>
      <w:r w:rsidRPr="00B5278D">
        <w:rPr>
          <w:rFonts w:asciiTheme="minorHAnsi" w:eastAsia="SimSun" w:hAnsiTheme="minorHAnsi" w:cstheme="minorHAnsi"/>
          <w:b/>
          <w:bCs/>
          <w:szCs w:val="20"/>
          <w:lang w:val="en-US" w:eastAsia="ja-JP"/>
        </w:rPr>
        <w:t xml:space="preserve">RAN2_127bis agreements for </w:t>
      </w:r>
      <w:r w:rsidRPr="00B5278D">
        <w:rPr>
          <w:rFonts w:asciiTheme="minorHAnsi" w:hAnsiTheme="minorHAnsi" w:cstheme="minorHAnsi"/>
          <w:b/>
          <w:bCs/>
          <w:szCs w:val="20"/>
        </w:rPr>
        <w:t xml:space="preserve">timely retransmissions of </w:t>
      </w:r>
      <w:r w:rsidRPr="00B5278D">
        <w:rPr>
          <w:rFonts w:asciiTheme="minorHAnsi" w:eastAsia="SimSun" w:hAnsiTheme="minorHAnsi" w:cstheme="minorHAnsi"/>
          <w:b/>
          <w:bCs/>
          <w:szCs w:val="20"/>
          <w:lang w:val="en-US" w:eastAsia="ja-JP"/>
        </w:rPr>
        <w:t xml:space="preserve">RLC AM enhancements are: </w:t>
      </w:r>
    </w:p>
    <w:p w14:paraId="20E0FF3D" w14:textId="77777777" w:rsidR="00C10313" w:rsidRPr="00B5278D" w:rsidRDefault="00C10313" w:rsidP="00C10313">
      <w:pPr>
        <w:numPr>
          <w:ilvl w:val="0"/>
          <w:numId w:val="40"/>
        </w:numPr>
        <w:tabs>
          <w:tab w:val="left" w:pos="720"/>
        </w:tabs>
        <w:jc w:val="both"/>
        <w:rPr>
          <w:rFonts w:asciiTheme="minorHAnsi" w:eastAsia="SimSun" w:hAnsiTheme="minorHAnsi" w:cstheme="minorHAnsi"/>
          <w:szCs w:val="20"/>
          <w:lang w:eastAsia="ja-JP"/>
        </w:rPr>
      </w:pPr>
      <w:r w:rsidRPr="00B5278D">
        <w:rPr>
          <w:rFonts w:asciiTheme="minorHAnsi" w:eastAsia="SimSun" w:hAnsiTheme="minorHAnsi" w:cstheme="minorHAnsi"/>
          <w:szCs w:val="20"/>
          <w:lang w:eastAsia="ja-JP"/>
        </w:rPr>
        <w:t>RAN2 confirm that existing mechanisms are insufficient to resolve the timely RLC retransmission problem and RLC enhancements for timely RLC retransmission are investigated in Rel-19.</w:t>
      </w:r>
    </w:p>
    <w:p w14:paraId="72AC7F0E" w14:textId="77777777" w:rsidR="00C10313" w:rsidRPr="00B5278D" w:rsidRDefault="00C10313" w:rsidP="00C10313">
      <w:pPr>
        <w:numPr>
          <w:ilvl w:val="0"/>
          <w:numId w:val="40"/>
        </w:numPr>
        <w:tabs>
          <w:tab w:val="left" w:pos="720"/>
        </w:tabs>
        <w:jc w:val="both"/>
        <w:rPr>
          <w:rFonts w:asciiTheme="minorHAnsi" w:eastAsia="SimSun" w:hAnsiTheme="minorHAnsi" w:cstheme="minorHAnsi"/>
          <w:szCs w:val="20"/>
          <w:lang w:eastAsia="ja-JP"/>
        </w:rPr>
      </w:pPr>
      <w:r w:rsidRPr="00B5278D">
        <w:rPr>
          <w:rFonts w:asciiTheme="minorHAnsi" w:eastAsia="SimSun" w:hAnsiTheme="minorHAnsi" w:cstheme="minorHAnsi"/>
          <w:szCs w:val="20"/>
          <w:lang w:eastAsia="ja-JP"/>
        </w:rPr>
        <w:t>Exclude enhanced status reporting.</w:t>
      </w:r>
    </w:p>
    <w:p w14:paraId="5E932941" w14:textId="5C188363" w:rsidR="00C10313" w:rsidRPr="00B5278D" w:rsidRDefault="00C10313" w:rsidP="00C10313">
      <w:pPr>
        <w:numPr>
          <w:ilvl w:val="0"/>
          <w:numId w:val="40"/>
        </w:numPr>
        <w:tabs>
          <w:tab w:val="left" w:pos="720"/>
        </w:tabs>
        <w:jc w:val="both"/>
        <w:rPr>
          <w:rFonts w:asciiTheme="minorHAnsi" w:eastAsia="SimSun" w:hAnsiTheme="minorHAnsi" w:cstheme="minorHAnsi"/>
          <w:szCs w:val="20"/>
          <w:lang w:eastAsia="ja-JP"/>
        </w:rPr>
      </w:pPr>
      <w:r w:rsidRPr="00B5278D">
        <w:rPr>
          <w:rFonts w:asciiTheme="minorHAnsi" w:eastAsia="SimSun" w:hAnsiTheme="minorHAnsi" w:cstheme="minorHAnsi"/>
          <w:szCs w:val="20"/>
          <w:lang w:eastAsia="ja-JP"/>
        </w:rPr>
        <w:t>Focus the discussion on autonomous retransmission and polling enhancements, e.g. we need to understand how each option affects the capacity and packet delay.</w:t>
      </w:r>
    </w:p>
    <w:p w14:paraId="72A915C8" w14:textId="77777777" w:rsidR="00C10313" w:rsidRPr="00B5278D" w:rsidRDefault="00C10313" w:rsidP="00C67D05">
      <w:pPr>
        <w:jc w:val="both"/>
        <w:rPr>
          <w:rFonts w:asciiTheme="minorHAnsi" w:eastAsia="SimSun" w:hAnsiTheme="minorHAnsi" w:cstheme="minorHAnsi"/>
          <w:b/>
          <w:bCs/>
          <w:szCs w:val="20"/>
          <w:lang w:val="en-US" w:eastAsia="ja-JP"/>
        </w:rPr>
      </w:pPr>
    </w:p>
    <w:p w14:paraId="53885F2E" w14:textId="72F5E8B0" w:rsidR="00BF4BB0" w:rsidRPr="00B5278D" w:rsidRDefault="00BF4BB0" w:rsidP="00BF4BB0">
      <w:pPr>
        <w:pStyle w:val="Doc-text2"/>
        <w:ind w:left="0" w:firstLine="0"/>
        <w:rPr>
          <w:rFonts w:asciiTheme="minorHAnsi" w:hAnsiTheme="minorHAnsi" w:cstheme="minorHAnsi"/>
          <w:b/>
          <w:szCs w:val="20"/>
          <w:lang w:val="en-US"/>
        </w:rPr>
      </w:pPr>
      <w:r w:rsidRPr="00B5278D">
        <w:rPr>
          <w:rFonts w:asciiTheme="minorHAnsi" w:hAnsiTheme="minorHAnsi" w:cstheme="minorHAnsi"/>
          <w:b/>
          <w:szCs w:val="20"/>
          <w:lang w:val="en-US"/>
        </w:rPr>
        <w:t xml:space="preserve">RAN2_127bis agreements for </w:t>
      </w:r>
      <w:r w:rsidRPr="00B5278D">
        <w:rPr>
          <w:rFonts w:asciiTheme="minorHAnsi" w:hAnsiTheme="minorHAnsi" w:cstheme="minorHAnsi"/>
          <w:b/>
          <w:szCs w:val="20"/>
        </w:rPr>
        <w:t>avoiding unnecessary retransmissions</w:t>
      </w:r>
      <w:r w:rsidRPr="00B5278D">
        <w:rPr>
          <w:rFonts w:asciiTheme="minorHAnsi" w:hAnsiTheme="minorHAnsi" w:cstheme="minorHAnsi"/>
          <w:b/>
          <w:szCs w:val="20"/>
          <w:lang w:val="en-US"/>
        </w:rPr>
        <w:t xml:space="preserve"> RLC AM enhancements are: </w:t>
      </w:r>
    </w:p>
    <w:p w14:paraId="28A09C0C" w14:textId="77777777" w:rsidR="00C50E72" w:rsidRPr="00B5278D" w:rsidRDefault="00C50E72" w:rsidP="00C50E72">
      <w:pPr>
        <w:pStyle w:val="Doc-text2"/>
        <w:numPr>
          <w:ilvl w:val="0"/>
          <w:numId w:val="39"/>
        </w:numPr>
        <w:rPr>
          <w:rFonts w:asciiTheme="minorHAnsi" w:hAnsiTheme="minorHAnsi" w:cstheme="minorHAnsi"/>
          <w:bCs/>
          <w:szCs w:val="20"/>
        </w:rPr>
      </w:pPr>
      <w:r w:rsidRPr="00B5278D">
        <w:rPr>
          <w:rFonts w:asciiTheme="minorHAnsi" w:hAnsiTheme="minorHAnsi" w:cstheme="minorHAnsi"/>
          <w:bCs/>
          <w:szCs w:val="20"/>
        </w:rPr>
        <w:t>RAN2 confirm the previous baseline assumption: the RLC receiving window always advances to any given RLC SN before the transmitting window does.</w:t>
      </w:r>
    </w:p>
    <w:p w14:paraId="348F4D7B" w14:textId="77777777" w:rsidR="00C50E72" w:rsidRPr="00B5278D" w:rsidRDefault="00C50E72" w:rsidP="00C50E72">
      <w:pPr>
        <w:pStyle w:val="Doc-text2"/>
        <w:numPr>
          <w:ilvl w:val="0"/>
          <w:numId w:val="39"/>
        </w:numPr>
        <w:rPr>
          <w:rFonts w:asciiTheme="minorHAnsi" w:hAnsiTheme="minorHAnsi" w:cstheme="minorHAnsi"/>
          <w:bCs/>
          <w:szCs w:val="20"/>
        </w:rPr>
      </w:pPr>
      <w:r w:rsidRPr="00B5278D">
        <w:rPr>
          <w:rFonts w:asciiTheme="minorHAnsi" w:hAnsiTheme="minorHAnsi" w:cstheme="minorHAnsi"/>
          <w:bCs/>
          <w:szCs w:val="20"/>
        </w:rPr>
        <w:t xml:space="preserve">RAN2 will adopt a “combined” approach for avoiding unnecessary RLC retransmissions, i.e. </w:t>
      </w:r>
    </w:p>
    <w:p w14:paraId="789C2858" w14:textId="77777777" w:rsidR="00C50E72" w:rsidRPr="00B5278D" w:rsidRDefault="00C50E72" w:rsidP="006504C2">
      <w:pPr>
        <w:pStyle w:val="Doc-text2"/>
        <w:numPr>
          <w:ilvl w:val="1"/>
          <w:numId w:val="41"/>
        </w:numPr>
        <w:rPr>
          <w:rFonts w:asciiTheme="minorHAnsi" w:hAnsiTheme="minorHAnsi" w:cstheme="minorHAnsi"/>
          <w:bCs/>
          <w:szCs w:val="20"/>
        </w:rPr>
      </w:pPr>
      <w:r w:rsidRPr="00B5278D">
        <w:rPr>
          <w:rFonts w:asciiTheme="minorHAnsi" w:hAnsiTheme="minorHAnsi" w:cstheme="minorHAnsi"/>
          <w:bCs/>
          <w:szCs w:val="20"/>
        </w:rPr>
        <w:t xml:space="preserve">TX side stops transmissions of an outdated </w:t>
      </w:r>
      <w:proofErr w:type="gramStart"/>
      <w:r w:rsidRPr="00B5278D">
        <w:rPr>
          <w:rFonts w:asciiTheme="minorHAnsi" w:hAnsiTheme="minorHAnsi" w:cstheme="minorHAnsi"/>
          <w:bCs/>
          <w:szCs w:val="20"/>
        </w:rPr>
        <w:t>SDU</w:t>
      </w:r>
      <w:proofErr w:type="gramEnd"/>
    </w:p>
    <w:p w14:paraId="19C4AECF" w14:textId="77777777" w:rsidR="00C50E72" w:rsidRPr="00B5278D" w:rsidRDefault="00C50E72" w:rsidP="006504C2">
      <w:pPr>
        <w:pStyle w:val="Doc-text2"/>
        <w:numPr>
          <w:ilvl w:val="1"/>
          <w:numId w:val="41"/>
        </w:numPr>
        <w:rPr>
          <w:rFonts w:asciiTheme="minorHAnsi" w:hAnsiTheme="minorHAnsi" w:cstheme="minorHAnsi"/>
          <w:bCs/>
          <w:szCs w:val="20"/>
        </w:rPr>
      </w:pPr>
      <w:r w:rsidRPr="00B5278D">
        <w:rPr>
          <w:rFonts w:asciiTheme="minorHAnsi" w:hAnsiTheme="minorHAnsi" w:cstheme="minorHAnsi"/>
          <w:bCs/>
          <w:szCs w:val="20"/>
        </w:rPr>
        <w:t xml:space="preserve">RX side abandons the SDU based on a local </w:t>
      </w:r>
      <w:proofErr w:type="gramStart"/>
      <w:r w:rsidRPr="00B5278D">
        <w:rPr>
          <w:rFonts w:asciiTheme="minorHAnsi" w:hAnsiTheme="minorHAnsi" w:cstheme="minorHAnsi"/>
          <w:bCs/>
          <w:szCs w:val="20"/>
        </w:rPr>
        <w:t>timer</w:t>
      </w:r>
      <w:proofErr w:type="gramEnd"/>
    </w:p>
    <w:p w14:paraId="2972F1F9" w14:textId="484E3C01" w:rsidR="00C50E72" w:rsidRPr="00B5278D" w:rsidRDefault="00C50E72" w:rsidP="006504C2">
      <w:pPr>
        <w:pStyle w:val="Doc-text2"/>
        <w:numPr>
          <w:ilvl w:val="1"/>
          <w:numId w:val="41"/>
        </w:numPr>
        <w:rPr>
          <w:rFonts w:asciiTheme="minorHAnsi" w:hAnsiTheme="minorHAnsi" w:cstheme="minorHAnsi"/>
          <w:bCs/>
          <w:szCs w:val="20"/>
        </w:rPr>
      </w:pPr>
      <w:r w:rsidRPr="00B5278D">
        <w:rPr>
          <w:rFonts w:asciiTheme="minorHAnsi" w:hAnsiTheme="minorHAnsi" w:cstheme="minorHAnsi"/>
          <w:bCs/>
          <w:szCs w:val="20"/>
        </w:rPr>
        <w:t>Rx informs Tx side about the abandoned SDUs, as a baseline we assume existing SR can be reused unless issues are identified</w:t>
      </w:r>
      <w:r w:rsidR="008C291D" w:rsidRPr="00B5278D">
        <w:rPr>
          <w:rFonts w:asciiTheme="minorHAnsi" w:hAnsiTheme="minorHAnsi" w:cstheme="minorHAnsi"/>
          <w:bCs/>
          <w:szCs w:val="20"/>
        </w:rPr>
        <w:t>.</w:t>
      </w:r>
    </w:p>
    <w:p w14:paraId="39B9AED4" w14:textId="7C60E06E" w:rsidR="00C50E72" w:rsidRPr="00B5278D" w:rsidRDefault="00C50E72" w:rsidP="006504C2">
      <w:pPr>
        <w:pStyle w:val="Doc-text2"/>
        <w:numPr>
          <w:ilvl w:val="1"/>
          <w:numId w:val="41"/>
        </w:numPr>
        <w:rPr>
          <w:rFonts w:asciiTheme="minorHAnsi" w:hAnsiTheme="minorHAnsi" w:cstheme="minorHAnsi"/>
          <w:bCs/>
          <w:szCs w:val="20"/>
        </w:rPr>
      </w:pPr>
      <w:r w:rsidRPr="00B5278D">
        <w:rPr>
          <w:rFonts w:asciiTheme="minorHAnsi" w:hAnsiTheme="minorHAnsi" w:cstheme="minorHAnsi"/>
          <w:bCs/>
          <w:szCs w:val="20"/>
        </w:rPr>
        <w:t>FFS if some C-PDU handling is needed to avoid C-PDU discard</w:t>
      </w:r>
      <w:r w:rsidR="008C291D" w:rsidRPr="00B5278D">
        <w:rPr>
          <w:rFonts w:asciiTheme="minorHAnsi" w:hAnsiTheme="minorHAnsi" w:cstheme="minorHAnsi"/>
          <w:bCs/>
          <w:szCs w:val="20"/>
        </w:rPr>
        <w:t>.</w:t>
      </w:r>
    </w:p>
    <w:p w14:paraId="2374DEE6" w14:textId="77777777" w:rsidR="00C50E72" w:rsidRPr="00B5278D" w:rsidRDefault="00C50E72" w:rsidP="006504C2">
      <w:pPr>
        <w:pStyle w:val="Doc-text2"/>
        <w:numPr>
          <w:ilvl w:val="1"/>
          <w:numId w:val="41"/>
        </w:numPr>
        <w:rPr>
          <w:rFonts w:asciiTheme="minorHAnsi" w:hAnsiTheme="minorHAnsi" w:cstheme="minorHAnsi"/>
          <w:bCs/>
          <w:szCs w:val="20"/>
        </w:rPr>
      </w:pPr>
      <w:r w:rsidRPr="00B5278D">
        <w:rPr>
          <w:rFonts w:asciiTheme="minorHAnsi" w:hAnsiTheme="minorHAnsi" w:cstheme="minorHAnsi"/>
          <w:bCs/>
          <w:szCs w:val="20"/>
        </w:rPr>
        <w:t>FFS if some indication is sent from Tx to Rx. The assumption is this is not a full status report, but something simple (if needed).</w:t>
      </w:r>
    </w:p>
    <w:p w14:paraId="7F39CD36" w14:textId="77777777" w:rsidR="00C50E72" w:rsidRPr="00B5278D" w:rsidRDefault="00C50E72" w:rsidP="00BF4BB0">
      <w:pPr>
        <w:pStyle w:val="Doc-text2"/>
        <w:ind w:left="0" w:firstLine="0"/>
        <w:rPr>
          <w:rFonts w:asciiTheme="minorHAnsi" w:hAnsiTheme="minorHAnsi" w:cstheme="minorHAnsi"/>
          <w:b/>
          <w:szCs w:val="20"/>
          <w:lang w:val="en-US"/>
        </w:rPr>
      </w:pPr>
    </w:p>
    <w:p w14:paraId="2D60CD03" w14:textId="2A99811B" w:rsidR="00A34776" w:rsidRPr="00A34776" w:rsidRDefault="00BB3236" w:rsidP="00A34776">
      <w:pPr>
        <w:tabs>
          <w:tab w:val="left" w:pos="1622"/>
        </w:tabs>
        <w:rPr>
          <w:rFonts w:asciiTheme="minorHAnsi" w:eastAsia="MS Mincho" w:hAnsiTheme="minorHAnsi" w:cstheme="minorHAnsi"/>
          <w:b/>
          <w:szCs w:val="20"/>
          <w:lang w:eastAsia="en-GB"/>
        </w:rPr>
      </w:pPr>
      <w:r w:rsidRPr="00B5278D">
        <w:rPr>
          <w:rFonts w:asciiTheme="minorHAnsi" w:hAnsiTheme="minorHAnsi" w:cstheme="minorHAnsi"/>
          <w:b/>
          <w:szCs w:val="20"/>
          <w:lang w:val="en-US"/>
        </w:rPr>
        <w:t xml:space="preserve">RAN2_128 </w:t>
      </w:r>
      <w:r w:rsidRPr="00B5278D">
        <w:rPr>
          <w:rFonts w:asciiTheme="minorHAnsi" w:eastAsia="MS Mincho" w:hAnsiTheme="minorHAnsi" w:cstheme="minorHAnsi"/>
          <w:b/>
          <w:bCs/>
          <w:szCs w:val="20"/>
          <w:lang w:eastAsia="en-GB"/>
        </w:rPr>
        <w:t>a</w:t>
      </w:r>
      <w:r w:rsidR="00A34776" w:rsidRPr="00A34776">
        <w:rPr>
          <w:rFonts w:asciiTheme="minorHAnsi" w:eastAsia="MS Mincho" w:hAnsiTheme="minorHAnsi" w:cstheme="minorHAnsi"/>
          <w:b/>
          <w:bCs/>
          <w:szCs w:val="20"/>
          <w:lang w:eastAsia="en-GB"/>
        </w:rPr>
        <w:t>greements on u</w:t>
      </w:r>
      <w:r w:rsidR="00A34776" w:rsidRPr="00A34776">
        <w:rPr>
          <w:rFonts w:asciiTheme="minorHAnsi" w:eastAsia="MS Mincho" w:hAnsiTheme="minorHAnsi" w:cstheme="minorHAnsi"/>
          <w:b/>
          <w:szCs w:val="20"/>
          <w:lang w:eastAsia="en-GB"/>
        </w:rPr>
        <w:t>nnecessary RLC retransmissions avoidance</w:t>
      </w:r>
      <w:r w:rsidRPr="00B5278D">
        <w:rPr>
          <w:rFonts w:asciiTheme="minorHAnsi" w:eastAsia="MS Mincho" w:hAnsiTheme="minorHAnsi" w:cstheme="minorHAnsi"/>
          <w:b/>
          <w:szCs w:val="20"/>
          <w:lang w:eastAsia="en-GB"/>
        </w:rPr>
        <w:t>:</w:t>
      </w:r>
    </w:p>
    <w:p w14:paraId="4C4820BC" w14:textId="699BFA71" w:rsidR="00BB3236" w:rsidRPr="00B5278D" w:rsidRDefault="00A34776" w:rsidP="00BB3236">
      <w:pPr>
        <w:numPr>
          <w:ilvl w:val="0"/>
          <w:numId w:val="46"/>
        </w:numPr>
        <w:tabs>
          <w:tab w:val="left" w:pos="1622"/>
        </w:tabs>
        <w:spacing w:before="40"/>
        <w:rPr>
          <w:rFonts w:asciiTheme="minorHAnsi" w:eastAsia="MS Mincho" w:hAnsiTheme="minorHAnsi" w:cstheme="minorHAnsi"/>
          <w:szCs w:val="20"/>
          <w:lang w:eastAsia="en-GB"/>
        </w:rPr>
      </w:pPr>
      <w:r w:rsidRPr="00A34776">
        <w:rPr>
          <w:rFonts w:asciiTheme="minorHAnsi" w:eastAsia="MS Mincho" w:hAnsiTheme="minorHAnsi" w:cstheme="minorHAnsi"/>
          <w:szCs w:val="20"/>
          <w:lang w:eastAsia="en-GB"/>
        </w:rPr>
        <w:t>There is no clear understanding on how the indication would look like or what problem it would solve that cannot be solved by the local timer</w:t>
      </w:r>
      <w:r w:rsidR="00EF4F0A" w:rsidRPr="00B5278D">
        <w:rPr>
          <w:rFonts w:asciiTheme="minorHAnsi" w:eastAsia="MS Mincho" w:hAnsiTheme="minorHAnsi" w:cstheme="minorHAnsi"/>
          <w:szCs w:val="20"/>
          <w:lang w:eastAsia="en-GB"/>
        </w:rPr>
        <w:t>.</w:t>
      </w:r>
    </w:p>
    <w:p w14:paraId="6DD65BB0" w14:textId="1FE3A289" w:rsidR="00BF4BB0" w:rsidRPr="00B5278D" w:rsidRDefault="00A34776" w:rsidP="00BB3236">
      <w:pPr>
        <w:numPr>
          <w:ilvl w:val="0"/>
          <w:numId w:val="46"/>
        </w:numPr>
        <w:tabs>
          <w:tab w:val="left" w:pos="1622"/>
        </w:tabs>
        <w:spacing w:before="40"/>
        <w:rPr>
          <w:rFonts w:asciiTheme="minorHAnsi" w:eastAsia="MS Mincho" w:hAnsiTheme="minorHAnsi" w:cstheme="minorHAnsi"/>
          <w:szCs w:val="20"/>
          <w:lang w:eastAsia="en-GB"/>
        </w:rPr>
      </w:pPr>
      <w:r w:rsidRPr="00B5278D">
        <w:rPr>
          <w:rFonts w:asciiTheme="minorHAnsi" w:eastAsia="MS Mincho" w:hAnsiTheme="minorHAnsi" w:cstheme="minorHAnsi"/>
          <w:szCs w:val="20"/>
          <w:lang w:eastAsia="en-GB"/>
        </w:rPr>
        <w:t>Unless critical issue is identified, no Tx to Rx indication will be introduced</w:t>
      </w:r>
      <w:r w:rsidR="00EF4F0A" w:rsidRPr="00B5278D">
        <w:rPr>
          <w:rFonts w:asciiTheme="minorHAnsi" w:eastAsia="MS Mincho" w:hAnsiTheme="minorHAnsi" w:cstheme="minorHAnsi"/>
          <w:szCs w:val="20"/>
          <w:lang w:eastAsia="en-GB"/>
        </w:rPr>
        <w:t>.</w:t>
      </w:r>
    </w:p>
    <w:p w14:paraId="297DF11E" w14:textId="77777777" w:rsidR="00F40F10" w:rsidRPr="00B5278D" w:rsidRDefault="00F40F10" w:rsidP="00F40F10">
      <w:pPr>
        <w:pStyle w:val="Agreement"/>
        <w:numPr>
          <w:ilvl w:val="0"/>
          <w:numId w:val="46"/>
        </w:numPr>
        <w:rPr>
          <w:rFonts w:asciiTheme="minorHAnsi" w:hAnsiTheme="minorHAnsi" w:cstheme="minorHAnsi"/>
          <w:b w:val="0"/>
          <w:szCs w:val="20"/>
        </w:rPr>
      </w:pPr>
      <w:r w:rsidRPr="00B5278D">
        <w:rPr>
          <w:rFonts w:asciiTheme="minorHAnsi" w:hAnsiTheme="minorHAnsi" w:cstheme="minorHAnsi"/>
          <w:b w:val="0"/>
          <w:szCs w:val="20"/>
        </w:rPr>
        <w:t xml:space="preserve">Special handling to avoid PDCP control PDU discard is not needed. </w:t>
      </w:r>
    </w:p>
    <w:p w14:paraId="5F97D1E2" w14:textId="77777777" w:rsidR="00F40F10" w:rsidRPr="00B5278D" w:rsidRDefault="00F40F10" w:rsidP="00F40F10">
      <w:pPr>
        <w:pStyle w:val="Agreement"/>
        <w:numPr>
          <w:ilvl w:val="0"/>
          <w:numId w:val="46"/>
        </w:numPr>
        <w:rPr>
          <w:rFonts w:asciiTheme="minorHAnsi" w:hAnsiTheme="minorHAnsi" w:cstheme="minorHAnsi"/>
          <w:b w:val="0"/>
          <w:szCs w:val="20"/>
        </w:rPr>
      </w:pPr>
      <w:r w:rsidRPr="00B5278D">
        <w:rPr>
          <w:rFonts w:asciiTheme="minorHAnsi" w:hAnsiTheme="minorHAnsi" w:cstheme="minorHAnsi"/>
          <w:b w:val="0"/>
          <w:szCs w:val="20"/>
        </w:rPr>
        <w:t xml:space="preserve">A new RLC timer at the Rx is introduced to determine obsolete RLC SDUs. The timer starts when the gap is detected at RLC layer. </w:t>
      </w:r>
    </w:p>
    <w:p w14:paraId="5E5BA5FD" w14:textId="77777777" w:rsidR="00F40F10" w:rsidRPr="00B5278D" w:rsidRDefault="00F40F10" w:rsidP="00F40F10">
      <w:pPr>
        <w:pStyle w:val="Agreement"/>
        <w:numPr>
          <w:ilvl w:val="0"/>
          <w:numId w:val="46"/>
        </w:numPr>
        <w:rPr>
          <w:rFonts w:asciiTheme="minorHAnsi" w:hAnsiTheme="minorHAnsi" w:cstheme="minorHAnsi"/>
          <w:b w:val="0"/>
          <w:szCs w:val="20"/>
        </w:rPr>
      </w:pPr>
      <w:r w:rsidRPr="00B5278D">
        <w:rPr>
          <w:rFonts w:asciiTheme="minorHAnsi" w:hAnsiTheme="minorHAnsi" w:cstheme="minorHAnsi"/>
          <w:b w:val="0"/>
          <w:szCs w:val="20"/>
        </w:rPr>
        <w:t>The abandoned RLC SDUs determined by a new RLC timer are positively acknowledged in the STATUS report.</w:t>
      </w:r>
    </w:p>
    <w:p w14:paraId="24AA3631" w14:textId="77777777" w:rsidR="00EB2FDA" w:rsidRPr="00B5278D" w:rsidRDefault="00EB2FDA" w:rsidP="00A34776">
      <w:pPr>
        <w:jc w:val="both"/>
        <w:rPr>
          <w:rFonts w:asciiTheme="minorHAnsi" w:hAnsiTheme="minorHAnsi" w:cstheme="minorHAnsi"/>
          <w:b/>
          <w:szCs w:val="20"/>
          <w:lang w:val="en-US"/>
        </w:rPr>
      </w:pPr>
    </w:p>
    <w:p w14:paraId="6C13708F" w14:textId="77777777" w:rsidR="009E778E" w:rsidRPr="00B5278D" w:rsidRDefault="00EB2FDA" w:rsidP="009E778E">
      <w:pPr>
        <w:jc w:val="both"/>
        <w:rPr>
          <w:rFonts w:asciiTheme="minorHAnsi" w:eastAsia="SimSun" w:hAnsiTheme="minorHAnsi" w:cstheme="minorHAnsi"/>
          <w:b/>
          <w:bCs/>
          <w:szCs w:val="20"/>
          <w:highlight w:val="yellow"/>
          <w:lang w:val="en-US" w:eastAsia="ja-JP"/>
        </w:rPr>
      </w:pPr>
      <w:r w:rsidRPr="00B5278D">
        <w:rPr>
          <w:rFonts w:asciiTheme="minorHAnsi" w:hAnsiTheme="minorHAnsi" w:cstheme="minorHAnsi"/>
          <w:b/>
          <w:szCs w:val="20"/>
          <w:highlight w:val="yellow"/>
          <w:lang w:val="en-US"/>
        </w:rPr>
        <w:t xml:space="preserve">RAN2_128 </w:t>
      </w:r>
      <w:r w:rsidRPr="00B5278D">
        <w:rPr>
          <w:rFonts w:asciiTheme="minorHAnsi" w:eastAsia="MS Mincho" w:hAnsiTheme="minorHAnsi" w:cstheme="minorHAnsi"/>
          <w:b/>
          <w:bCs/>
          <w:szCs w:val="20"/>
          <w:highlight w:val="yellow"/>
          <w:lang w:eastAsia="en-GB"/>
        </w:rPr>
        <w:t>a</w:t>
      </w:r>
      <w:r w:rsidRPr="00A34776">
        <w:rPr>
          <w:rFonts w:asciiTheme="minorHAnsi" w:eastAsia="MS Mincho" w:hAnsiTheme="minorHAnsi" w:cstheme="minorHAnsi"/>
          <w:b/>
          <w:bCs/>
          <w:szCs w:val="20"/>
          <w:highlight w:val="yellow"/>
          <w:lang w:eastAsia="en-GB"/>
        </w:rPr>
        <w:t xml:space="preserve">greements </w:t>
      </w:r>
      <w:r w:rsidR="009E778E" w:rsidRPr="00B5278D">
        <w:rPr>
          <w:rFonts w:asciiTheme="minorHAnsi" w:eastAsia="SimSun" w:hAnsiTheme="minorHAnsi" w:cstheme="minorHAnsi"/>
          <w:b/>
          <w:bCs/>
          <w:szCs w:val="20"/>
          <w:highlight w:val="yellow"/>
          <w:lang w:val="en-US" w:eastAsia="ja-JP"/>
        </w:rPr>
        <w:t xml:space="preserve">for </w:t>
      </w:r>
      <w:r w:rsidR="009E778E" w:rsidRPr="00B5278D">
        <w:rPr>
          <w:rFonts w:asciiTheme="minorHAnsi" w:hAnsiTheme="minorHAnsi" w:cstheme="minorHAnsi"/>
          <w:b/>
          <w:bCs/>
          <w:szCs w:val="20"/>
          <w:highlight w:val="yellow"/>
        </w:rPr>
        <w:t xml:space="preserve">timely retransmissions of </w:t>
      </w:r>
      <w:r w:rsidR="009E778E" w:rsidRPr="00B5278D">
        <w:rPr>
          <w:rFonts w:asciiTheme="minorHAnsi" w:eastAsia="SimSun" w:hAnsiTheme="minorHAnsi" w:cstheme="minorHAnsi"/>
          <w:b/>
          <w:bCs/>
          <w:szCs w:val="20"/>
          <w:highlight w:val="yellow"/>
          <w:lang w:val="en-US" w:eastAsia="ja-JP"/>
        </w:rPr>
        <w:t>RLC AM enhancements</w:t>
      </w:r>
    </w:p>
    <w:p w14:paraId="4ED19EB6" w14:textId="77E0B285" w:rsidR="001F370D" w:rsidRPr="00B5278D" w:rsidRDefault="001F370D" w:rsidP="001F370D">
      <w:pPr>
        <w:ind w:left="720"/>
        <w:jc w:val="both"/>
        <w:rPr>
          <w:rFonts w:asciiTheme="minorHAnsi" w:hAnsiTheme="minorHAnsi" w:cstheme="minorHAnsi"/>
          <w:szCs w:val="20"/>
        </w:rPr>
      </w:pPr>
      <w:r w:rsidRPr="00B5278D">
        <w:rPr>
          <w:rFonts w:asciiTheme="minorHAnsi" w:eastAsia="SimSun" w:hAnsiTheme="minorHAnsi" w:cstheme="minorHAnsi"/>
          <w:b/>
          <w:bCs/>
          <w:szCs w:val="20"/>
          <w:highlight w:val="yellow"/>
          <w:lang w:val="en-US" w:eastAsia="ja-JP"/>
        </w:rPr>
        <w:sym w:font="Wingdings" w:char="F0E8"/>
      </w:r>
      <w:r w:rsidR="00494823" w:rsidRPr="00B5278D">
        <w:rPr>
          <w:rFonts w:asciiTheme="minorHAnsi" w:hAnsiTheme="minorHAnsi" w:cstheme="minorHAnsi"/>
          <w:szCs w:val="20"/>
          <w:highlight w:val="yellow"/>
        </w:rPr>
        <w:t>Timely RLC retransmission solution covers both autonomous retransmission and polling enhancement</w:t>
      </w:r>
      <w:r w:rsidR="009E778E" w:rsidRPr="00B5278D">
        <w:rPr>
          <w:rFonts w:asciiTheme="minorHAnsi" w:hAnsiTheme="minorHAnsi" w:cstheme="minorHAnsi"/>
          <w:szCs w:val="20"/>
          <w:highlight w:val="yellow"/>
        </w:rPr>
        <w:t>,</w:t>
      </w:r>
      <w:r w:rsidR="00494823" w:rsidRPr="00B5278D">
        <w:rPr>
          <w:rFonts w:asciiTheme="minorHAnsi" w:hAnsiTheme="minorHAnsi" w:cstheme="minorHAnsi"/>
          <w:szCs w:val="20"/>
          <w:highlight w:val="yellow"/>
        </w:rPr>
        <w:t xml:space="preserve"> and NW can configure either or </w:t>
      </w:r>
      <w:proofErr w:type="gramStart"/>
      <w:r w:rsidR="00494823" w:rsidRPr="00B5278D">
        <w:rPr>
          <w:rFonts w:asciiTheme="minorHAnsi" w:hAnsiTheme="minorHAnsi" w:cstheme="minorHAnsi"/>
          <w:szCs w:val="20"/>
          <w:highlight w:val="yellow"/>
        </w:rPr>
        <w:t>both of them</w:t>
      </w:r>
      <w:proofErr w:type="gramEnd"/>
      <w:r w:rsidRPr="00B5278D">
        <w:rPr>
          <w:rFonts w:asciiTheme="minorHAnsi" w:hAnsiTheme="minorHAnsi" w:cstheme="minorHAnsi"/>
          <w:szCs w:val="20"/>
          <w:highlight w:val="yellow"/>
        </w:rPr>
        <w:t>.</w:t>
      </w:r>
    </w:p>
    <w:p w14:paraId="28C5F77E" w14:textId="77777777" w:rsidR="00EB2FDA" w:rsidRPr="001F370D" w:rsidRDefault="00EB2FDA" w:rsidP="00A34776">
      <w:pPr>
        <w:jc w:val="both"/>
        <w:rPr>
          <w:rFonts w:asciiTheme="minorHAnsi" w:eastAsia="SimSun" w:hAnsiTheme="minorHAnsi" w:cstheme="minorHAnsi"/>
          <w:sz w:val="22"/>
          <w:szCs w:val="22"/>
          <w:lang w:val="en-US" w:eastAsia="ja-JP"/>
        </w:rPr>
      </w:pPr>
    </w:p>
    <w:p w14:paraId="4FCF31ED" w14:textId="51736834" w:rsidR="000C2194" w:rsidRDefault="001229EC" w:rsidP="004A22F2">
      <w:pPr>
        <w:jc w:val="both"/>
        <w:rPr>
          <w:rFonts w:asciiTheme="minorHAnsi" w:hAnsiTheme="minorHAnsi" w:cstheme="minorHAnsi"/>
          <w:sz w:val="22"/>
          <w:szCs w:val="22"/>
        </w:rPr>
      </w:pPr>
      <w:r w:rsidRPr="008C291D">
        <w:rPr>
          <w:rFonts w:asciiTheme="minorHAnsi" w:eastAsia="SimSun" w:hAnsiTheme="minorHAnsi" w:cstheme="minorHAnsi"/>
          <w:sz w:val="22"/>
          <w:szCs w:val="22"/>
          <w:lang w:val="en-US" w:eastAsia="ja-JP"/>
        </w:rPr>
        <w:t xml:space="preserve">In this contribution, we </w:t>
      </w:r>
      <w:r w:rsidR="0055596A" w:rsidRPr="008C291D">
        <w:rPr>
          <w:rFonts w:asciiTheme="minorHAnsi" w:eastAsia="SimSun" w:hAnsiTheme="minorHAnsi" w:cstheme="minorHAnsi"/>
          <w:sz w:val="22"/>
          <w:szCs w:val="22"/>
          <w:lang w:val="en-US" w:eastAsia="ja-JP"/>
        </w:rPr>
        <w:t xml:space="preserve">provide our views </w:t>
      </w:r>
      <w:r w:rsidR="004C0AE7" w:rsidRPr="008C291D">
        <w:rPr>
          <w:rFonts w:asciiTheme="minorHAnsi" w:eastAsia="SimSun" w:hAnsiTheme="minorHAnsi" w:cstheme="minorHAnsi"/>
          <w:sz w:val="22"/>
          <w:szCs w:val="22"/>
          <w:lang w:val="en-US" w:eastAsia="ja-JP"/>
        </w:rPr>
        <w:t xml:space="preserve">on </w:t>
      </w:r>
      <w:r w:rsidR="00FE3C4D" w:rsidRPr="008C291D">
        <w:rPr>
          <w:rFonts w:asciiTheme="minorHAnsi" w:eastAsia="SimSun" w:hAnsiTheme="minorHAnsi" w:cstheme="minorHAnsi"/>
          <w:sz w:val="22"/>
          <w:szCs w:val="22"/>
          <w:lang w:val="en-US" w:eastAsia="ja-JP"/>
        </w:rPr>
        <w:t xml:space="preserve">RLC AM enhancements </w:t>
      </w:r>
      <w:r w:rsidR="000C2194" w:rsidRPr="008C291D">
        <w:rPr>
          <w:rFonts w:asciiTheme="minorHAnsi" w:eastAsia="SimSun" w:hAnsiTheme="minorHAnsi" w:cstheme="minorHAnsi"/>
          <w:sz w:val="22"/>
          <w:szCs w:val="22"/>
          <w:lang w:val="en-US" w:eastAsia="ja-JP"/>
        </w:rPr>
        <w:t xml:space="preserve">more specifically </w:t>
      </w:r>
      <w:r w:rsidR="004C0AE7" w:rsidRPr="008C291D">
        <w:rPr>
          <w:rFonts w:asciiTheme="minorHAnsi" w:eastAsia="SimSun" w:hAnsiTheme="minorHAnsi" w:cstheme="minorHAnsi"/>
          <w:sz w:val="22"/>
          <w:szCs w:val="22"/>
          <w:lang w:val="en-US" w:eastAsia="ja-JP"/>
        </w:rPr>
        <w:t xml:space="preserve">how to </w:t>
      </w:r>
      <w:r w:rsidR="000C2194" w:rsidRPr="008C291D">
        <w:rPr>
          <w:rFonts w:asciiTheme="minorHAnsi" w:hAnsiTheme="minorHAnsi" w:cstheme="minorHAnsi"/>
          <w:sz w:val="22"/>
          <w:szCs w:val="22"/>
        </w:rPr>
        <w:t>t</w:t>
      </w:r>
      <w:r w:rsidR="00A77593" w:rsidRPr="008C291D">
        <w:rPr>
          <w:rFonts w:asciiTheme="minorHAnsi" w:hAnsiTheme="minorHAnsi" w:cstheme="minorHAnsi"/>
          <w:sz w:val="22"/>
          <w:szCs w:val="22"/>
        </w:rPr>
        <w:t>o achieve timely retransmissions</w:t>
      </w:r>
      <w:r w:rsidR="006F6FC1">
        <w:rPr>
          <w:rFonts w:asciiTheme="minorHAnsi" w:hAnsiTheme="minorHAnsi" w:cstheme="minorHAnsi"/>
          <w:sz w:val="22"/>
          <w:szCs w:val="22"/>
        </w:rPr>
        <w:t xml:space="preserve"> with </w:t>
      </w:r>
      <w:r w:rsidR="006F6FC1" w:rsidRPr="004B2F4F">
        <w:rPr>
          <w:rFonts w:asciiTheme="minorHAnsi" w:hAnsiTheme="minorHAnsi" w:cstheme="minorHAnsi"/>
          <w:b/>
          <w:bCs/>
          <w:sz w:val="22"/>
          <w:szCs w:val="22"/>
        </w:rPr>
        <w:t>polling enhancement</w:t>
      </w:r>
      <w:r w:rsidR="000C2194" w:rsidRPr="008C291D">
        <w:rPr>
          <w:rFonts w:asciiTheme="minorHAnsi" w:hAnsiTheme="minorHAnsi" w:cstheme="minorHAnsi"/>
          <w:sz w:val="22"/>
          <w:szCs w:val="22"/>
        </w:rPr>
        <w:t>.</w:t>
      </w:r>
    </w:p>
    <w:p w14:paraId="5EE87FAF" w14:textId="563249A9" w:rsidR="004D3E91" w:rsidRPr="004D3E91" w:rsidRDefault="00A84E43" w:rsidP="00C25590">
      <w:pPr>
        <w:pStyle w:val="Heading1"/>
        <w:keepNext/>
        <w:keepLines/>
        <w:numPr>
          <w:ilvl w:val="0"/>
          <w:numId w:val="8"/>
        </w:numPr>
        <w:pBdr>
          <w:top w:val="single" w:sz="12" w:space="3" w:color="auto"/>
        </w:pBdr>
        <w:tabs>
          <w:tab w:val="clear" w:pos="432"/>
        </w:tabs>
        <w:overflowPunct w:val="0"/>
        <w:autoSpaceDE w:val="0"/>
        <w:autoSpaceDN w:val="0"/>
        <w:adjustRightInd w:val="0"/>
        <w:spacing w:after="180"/>
      </w:pPr>
      <w:r>
        <w:rPr>
          <w:rFonts w:cs="Arial"/>
        </w:rPr>
        <w:t>T</w:t>
      </w:r>
      <w:r w:rsidR="004D3E91" w:rsidRPr="004D3E91">
        <w:rPr>
          <w:rFonts w:cs="Arial"/>
        </w:rPr>
        <w:t>imely retransmissions</w:t>
      </w:r>
      <w:r>
        <w:rPr>
          <w:rFonts w:cs="Arial"/>
        </w:rPr>
        <w:t xml:space="preserve"> based on polling enhancement</w:t>
      </w:r>
      <w:r w:rsidR="00C015AE">
        <w:rPr>
          <w:rFonts w:cs="Arial"/>
        </w:rPr>
        <w:t>:</w:t>
      </w:r>
    </w:p>
    <w:p w14:paraId="09960FAA" w14:textId="7D3107C8" w:rsidR="003C294E" w:rsidRPr="00154626" w:rsidRDefault="004A5E36" w:rsidP="003F6917">
      <w:pPr>
        <w:pStyle w:val="Agreement"/>
        <w:numPr>
          <w:ilvl w:val="0"/>
          <w:numId w:val="0"/>
        </w:numPr>
        <w:jc w:val="both"/>
        <w:rPr>
          <w:rFonts w:asciiTheme="minorHAnsi" w:hAnsiTheme="minorHAnsi" w:cstheme="minorHAnsi"/>
          <w:b w:val="0"/>
          <w:bCs/>
          <w:sz w:val="22"/>
          <w:szCs w:val="22"/>
        </w:rPr>
      </w:pPr>
      <w:r w:rsidRPr="00154626">
        <w:rPr>
          <w:rFonts w:asciiTheme="minorHAnsi" w:eastAsia="SimSun" w:hAnsiTheme="minorHAnsi" w:cstheme="minorHAnsi"/>
          <w:b w:val="0"/>
          <w:bCs/>
          <w:sz w:val="22"/>
          <w:szCs w:val="22"/>
          <w:lang w:val="en-US" w:eastAsia="ja-JP"/>
        </w:rPr>
        <w:t xml:space="preserve">In </w:t>
      </w:r>
      <w:r w:rsidR="00561568" w:rsidRPr="00154626">
        <w:rPr>
          <w:rFonts w:asciiTheme="minorHAnsi" w:eastAsia="SimSun" w:hAnsiTheme="minorHAnsi" w:cstheme="minorHAnsi"/>
          <w:b w:val="0"/>
          <w:bCs/>
          <w:sz w:val="22"/>
          <w:szCs w:val="22"/>
          <w:lang w:val="en-US" w:eastAsia="ja-JP"/>
        </w:rPr>
        <w:t>RAN2#12</w:t>
      </w:r>
      <w:r w:rsidR="003C294E" w:rsidRPr="00154626">
        <w:rPr>
          <w:rFonts w:asciiTheme="minorHAnsi" w:eastAsia="SimSun" w:hAnsiTheme="minorHAnsi" w:cstheme="minorHAnsi"/>
          <w:b w:val="0"/>
          <w:bCs/>
          <w:sz w:val="22"/>
          <w:szCs w:val="22"/>
          <w:lang w:val="en-US" w:eastAsia="ja-JP"/>
        </w:rPr>
        <w:t>8</w:t>
      </w:r>
      <w:r w:rsidRPr="00154626">
        <w:rPr>
          <w:rFonts w:asciiTheme="minorHAnsi" w:eastAsia="SimSun" w:hAnsiTheme="minorHAnsi" w:cstheme="minorHAnsi"/>
          <w:b w:val="0"/>
          <w:bCs/>
          <w:sz w:val="22"/>
          <w:szCs w:val="22"/>
          <w:lang w:val="en-US" w:eastAsia="ja-JP"/>
        </w:rPr>
        <w:t xml:space="preserve"> meeting, </w:t>
      </w:r>
      <w:r w:rsidR="00A04558" w:rsidRPr="00154626">
        <w:rPr>
          <w:rFonts w:asciiTheme="minorHAnsi" w:eastAsia="SimSun" w:hAnsiTheme="minorHAnsi" w:cstheme="minorHAnsi"/>
          <w:b w:val="0"/>
          <w:bCs/>
          <w:sz w:val="22"/>
          <w:szCs w:val="22"/>
          <w:lang w:val="en-US" w:eastAsia="ja-JP"/>
        </w:rPr>
        <w:t xml:space="preserve">for </w:t>
      </w:r>
      <w:r w:rsidR="00A04558" w:rsidRPr="00154626">
        <w:rPr>
          <w:rFonts w:asciiTheme="minorHAnsi" w:hAnsiTheme="minorHAnsi" w:cstheme="minorHAnsi"/>
          <w:b w:val="0"/>
          <w:bCs/>
          <w:sz w:val="22"/>
          <w:szCs w:val="22"/>
        </w:rPr>
        <w:t>achieving timely retransmissions on RLC layer for XR traffic</w:t>
      </w:r>
      <w:r w:rsidR="00AE03E7" w:rsidRPr="00154626">
        <w:rPr>
          <w:rFonts w:asciiTheme="minorHAnsi" w:hAnsiTheme="minorHAnsi" w:cstheme="minorHAnsi"/>
          <w:b w:val="0"/>
          <w:bCs/>
          <w:sz w:val="22"/>
          <w:szCs w:val="22"/>
        </w:rPr>
        <w:t xml:space="preserve"> (</w:t>
      </w:r>
      <w:r w:rsidR="00B86694">
        <w:rPr>
          <w:rFonts w:asciiTheme="minorHAnsi" w:hAnsiTheme="minorHAnsi" w:cstheme="minorHAnsi"/>
          <w:b w:val="0"/>
          <w:bCs/>
          <w:sz w:val="22"/>
          <w:szCs w:val="22"/>
        </w:rPr>
        <w:t xml:space="preserve">i.e., </w:t>
      </w:r>
      <w:r w:rsidR="00AE03E7" w:rsidRPr="00154626">
        <w:rPr>
          <w:rFonts w:asciiTheme="minorHAnsi" w:eastAsia="Malgun Gothic" w:hAnsiTheme="minorHAnsi" w:cstheme="minorHAnsi"/>
          <w:b w:val="0"/>
          <w:bCs/>
          <w:sz w:val="22"/>
          <w:szCs w:val="22"/>
          <w:lang w:eastAsia="ko-KR"/>
        </w:rPr>
        <w:t>the delay critical RLC SDU)</w:t>
      </w:r>
      <w:r w:rsidR="00A04558" w:rsidRPr="00154626">
        <w:rPr>
          <w:rFonts w:asciiTheme="minorHAnsi" w:hAnsiTheme="minorHAnsi" w:cstheme="minorHAnsi"/>
          <w:b w:val="0"/>
          <w:bCs/>
          <w:sz w:val="22"/>
          <w:szCs w:val="22"/>
        </w:rPr>
        <w:t xml:space="preserve">, </w:t>
      </w:r>
      <w:r w:rsidR="00975F2B" w:rsidRPr="00154626">
        <w:rPr>
          <w:rFonts w:asciiTheme="minorHAnsi" w:hAnsiTheme="minorHAnsi" w:cstheme="minorHAnsi"/>
          <w:b w:val="0"/>
          <w:bCs/>
          <w:sz w:val="22"/>
          <w:szCs w:val="22"/>
        </w:rPr>
        <w:t xml:space="preserve">RAN2 </w:t>
      </w:r>
      <w:r w:rsidR="00EE317C" w:rsidRPr="00154626">
        <w:rPr>
          <w:rFonts w:asciiTheme="minorHAnsi" w:hAnsiTheme="minorHAnsi" w:cstheme="minorHAnsi"/>
          <w:b w:val="0"/>
          <w:bCs/>
          <w:sz w:val="22"/>
          <w:szCs w:val="22"/>
        </w:rPr>
        <w:t>finally</w:t>
      </w:r>
      <w:r w:rsidR="003C294E" w:rsidRPr="00154626">
        <w:rPr>
          <w:rFonts w:asciiTheme="minorHAnsi" w:hAnsiTheme="minorHAnsi" w:cstheme="minorHAnsi"/>
          <w:b w:val="0"/>
          <w:bCs/>
          <w:sz w:val="22"/>
          <w:szCs w:val="22"/>
        </w:rPr>
        <w:t xml:space="preserve"> agree</w:t>
      </w:r>
      <w:r w:rsidR="00EE317C" w:rsidRPr="00154626">
        <w:rPr>
          <w:rFonts w:asciiTheme="minorHAnsi" w:hAnsiTheme="minorHAnsi" w:cstheme="minorHAnsi"/>
          <w:b w:val="0"/>
          <w:bCs/>
          <w:sz w:val="22"/>
          <w:szCs w:val="22"/>
        </w:rPr>
        <w:t>d that t</w:t>
      </w:r>
      <w:r w:rsidR="003C294E" w:rsidRPr="00154626">
        <w:rPr>
          <w:rFonts w:asciiTheme="minorHAnsi" w:hAnsiTheme="minorHAnsi" w:cstheme="minorHAnsi"/>
          <w:b w:val="0"/>
          <w:bCs/>
          <w:sz w:val="22"/>
          <w:szCs w:val="22"/>
        </w:rPr>
        <w:t xml:space="preserve">imely RLC retransmission solution </w:t>
      </w:r>
      <w:r w:rsidR="004B2F4F" w:rsidRPr="00154626">
        <w:rPr>
          <w:rFonts w:asciiTheme="minorHAnsi" w:hAnsiTheme="minorHAnsi" w:cstheme="minorHAnsi"/>
          <w:b w:val="0"/>
          <w:bCs/>
          <w:sz w:val="22"/>
          <w:szCs w:val="22"/>
        </w:rPr>
        <w:t xml:space="preserve">for Rel-19 </w:t>
      </w:r>
      <w:r w:rsidR="003C294E" w:rsidRPr="00154626">
        <w:rPr>
          <w:rFonts w:asciiTheme="minorHAnsi" w:hAnsiTheme="minorHAnsi" w:cstheme="minorHAnsi"/>
          <w:b w:val="0"/>
          <w:bCs/>
          <w:sz w:val="22"/>
          <w:szCs w:val="22"/>
        </w:rPr>
        <w:t>covers both autonomous retransmission and polling enhancement, and NW can configure either or both of them.</w:t>
      </w:r>
    </w:p>
    <w:p w14:paraId="7A9759CB" w14:textId="35E57FE8" w:rsidR="00A8440D" w:rsidRPr="00154626" w:rsidRDefault="003C700F" w:rsidP="003F6917">
      <w:pPr>
        <w:jc w:val="both"/>
        <w:rPr>
          <w:rFonts w:asciiTheme="minorHAnsi" w:eastAsia="SimSun" w:hAnsiTheme="minorHAnsi" w:cstheme="minorHAnsi"/>
          <w:sz w:val="22"/>
          <w:szCs w:val="22"/>
        </w:rPr>
      </w:pPr>
      <w:r w:rsidRPr="00154626">
        <w:rPr>
          <w:rFonts w:asciiTheme="minorHAnsi" w:eastAsia="SimSun" w:hAnsiTheme="minorHAnsi" w:cstheme="minorHAnsi"/>
          <w:sz w:val="22"/>
          <w:szCs w:val="22"/>
        </w:rPr>
        <w:t>Obviously a</w:t>
      </w:r>
      <w:r w:rsidR="00A8440D" w:rsidRPr="00154626">
        <w:rPr>
          <w:rFonts w:asciiTheme="minorHAnsi" w:eastAsia="SimSun" w:hAnsiTheme="minorHAnsi" w:cstheme="minorHAnsi"/>
          <w:sz w:val="22"/>
          <w:szCs w:val="22"/>
        </w:rPr>
        <w:t>utonomous ARQ retransmission</w:t>
      </w:r>
      <w:r w:rsidR="003F6917" w:rsidRPr="00154626">
        <w:rPr>
          <w:rFonts w:asciiTheme="minorHAnsi" w:eastAsia="SimSun" w:hAnsiTheme="minorHAnsi" w:cstheme="minorHAnsi"/>
          <w:sz w:val="22"/>
          <w:szCs w:val="22"/>
        </w:rPr>
        <w:t>,</w:t>
      </w:r>
      <w:r w:rsidR="00A8440D" w:rsidRPr="00154626">
        <w:rPr>
          <w:rFonts w:asciiTheme="minorHAnsi" w:eastAsia="SimSun" w:hAnsiTheme="minorHAnsi" w:cstheme="minorHAnsi"/>
          <w:sz w:val="22"/>
          <w:szCs w:val="22"/>
        </w:rPr>
        <w:t xml:space="preserve"> where the Tx side dete</w:t>
      </w:r>
      <w:r w:rsidR="0094479F">
        <w:rPr>
          <w:rFonts w:asciiTheme="minorHAnsi" w:eastAsia="SimSun" w:hAnsiTheme="minorHAnsi" w:cstheme="minorHAnsi"/>
          <w:sz w:val="22"/>
          <w:szCs w:val="22"/>
        </w:rPr>
        <w:t>rmines</w:t>
      </w:r>
      <w:r w:rsidR="00A8440D" w:rsidRPr="00154626">
        <w:rPr>
          <w:rFonts w:asciiTheme="minorHAnsi" w:eastAsia="SimSun" w:hAnsiTheme="minorHAnsi" w:cstheme="minorHAnsi"/>
          <w:sz w:val="22"/>
          <w:szCs w:val="22"/>
        </w:rPr>
        <w:t xml:space="preserve"> that the remaining lifetime of an SDU is very short and start retransmitting without waiting feedback from Rx side</w:t>
      </w:r>
      <w:r w:rsidR="003F6917" w:rsidRPr="00154626">
        <w:rPr>
          <w:rFonts w:asciiTheme="minorHAnsi" w:eastAsia="SimSun" w:hAnsiTheme="minorHAnsi" w:cstheme="minorHAnsi"/>
          <w:sz w:val="22"/>
          <w:szCs w:val="22"/>
        </w:rPr>
        <w:t xml:space="preserve">, </w:t>
      </w:r>
      <w:r w:rsidR="00A8440D" w:rsidRPr="00154626">
        <w:rPr>
          <w:rFonts w:asciiTheme="minorHAnsi" w:eastAsia="SimSun" w:hAnsiTheme="minorHAnsi" w:cstheme="minorHAnsi"/>
          <w:sz w:val="22"/>
          <w:szCs w:val="22"/>
        </w:rPr>
        <w:t>is not efficient and impacts the system capacity as retransmi</w:t>
      </w:r>
      <w:r w:rsidR="003F6917" w:rsidRPr="00154626">
        <w:rPr>
          <w:rFonts w:asciiTheme="minorHAnsi" w:eastAsia="SimSun" w:hAnsiTheme="minorHAnsi" w:cstheme="minorHAnsi"/>
          <w:sz w:val="22"/>
          <w:szCs w:val="22"/>
        </w:rPr>
        <w:t>ssions are done</w:t>
      </w:r>
      <w:r w:rsidR="00A8440D" w:rsidRPr="00154626">
        <w:rPr>
          <w:rFonts w:asciiTheme="minorHAnsi" w:eastAsia="SimSun" w:hAnsiTheme="minorHAnsi" w:cstheme="minorHAnsi"/>
          <w:sz w:val="22"/>
          <w:szCs w:val="22"/>
        </w:rPr>
        <w:t xml:space="preserve"> blindly.</w:t>
      </w:r>
    </w:p>
    <w:p w14:paraId="008ADE70" w14:textId="63F7D659" w:rsidR="00097E39" w:rsidRDefault="00154626" w:rsidP="00B24548">
      <w:pPr>
        <w:jc w:val="both"/>
        <w:rPr>
          <w:rFonts w:asciiTheme="minorHAnsi" w:hAnsiTheme="minorHAnsi" w:cstheme="minorHAnsi"/>
          <w:sz w:val="22"/>
          <w:szCs w:val="22"/>
        </w:rPr>
      </w:pPr>
      <w:r w:rsidRPr="00154626">
        <w:rPr>
          <w:rFonts w:asciiTheme="minorHAnsi" w:eastAsia="SimSun" w:hAnsiTheme="minorHAnsi" w:cstheme="minorHAnsi"/>
          <w:sz w:val="22"/>
          <w:szCs w:val="22"/>
        </w:rPr>
        <w:t>On the other hand, p</w:t>
      </w:r>
      <w:r w:rsidR="00A8440D" w:rsidRPr="00154626">
        <w:rPr>
          <w:rFonts w:asciiTheme="minorHAnsi" w:eastAsia="SimSun" w:hAnsiTheme="minorHAnsi" w:cstheme="minorHAnsi"/>
          <w:sz w:val="22"/>
          <w:szCs w:val="22"/>
        </w:rPr>
        <w:t>olling enhancements where Tx side relies on feedback from Rx side before starting ARQ retransmission</w:t>
      </w:r>
      <w:r w:rsidR="002C2927">
        <w:rPr>
          <w:rFonts w:asciiTheme="minorHAnsi" w:eastAsia="SimSun" w:hAnsiTheme="minorHAnsi" w:cstheme="minorHAnsi"/>
          <w:sz w:val="22"/>
          <w:szCs w:val="22"/>
        </w:rPr>
        <w:t>s</w:t>
      </w:r>
      <w:r w:rsidRPr="00154626">
        <w:rPr>
          <w:rFonts w:asciiTheme="minorHAnsi" w:eastAsia="SimSun" w:hAnsiTheme="minorHAnsi" w:cstheme="minorHAnsi"/>
          <w:sz w:val="22"/>
          <w:szCs w:val="22"/>
        </w:rPr>
        <w:t xml:space="preserve"> is more efficient</w:t>
      </w:r>
      <w:r w:rsidR="00B24548">
        <w:rPr>
          <w:rFonts w:asciiTheme="minorHAnsi" w:eastAsia="SimSun" w:hAnsiTheme="minorHAnsi" w:cstheme="minorHAnsi"/>
          <w:sz w:val="22"/>
          <w:szCs w:val="22"/>
        </w:rPr>
        <w:t xml:space="preserve"> </w:t>
      </w:r>
      <w:r w:rsidR="00097E39" w:rsidRPr="0026503B">
        <w:rPr>
          <w:rFonts w:asciiTheme="minorHAnsi" w:eastAsia="SimSun" w:hAnsiTheme="minorHAnsi" w:cstheme="minorHAnsi"/>
          <w:b/>
          <w:bCs/>
          <w:sz w:val="22"/>
          <w:szCs w:val="22"/>
          <w:u w:val="single"/>
        </w:rPr>
        <w:t>if</w:t>
      </w:r>
      <w:r w:rsidR="00B24548" w:rsidRPr="0026503B">
        <w:rPr>
          <w:rFonts w:asciiTheme="minorHAnsi" w:eastAsia="SimSun" w:hAnsiTheme="minorHAnsi" w:cstheme="minorHAnsi"/>
          <w:b/>
          <w:bCs/>
          <w:sz w:val="22"/>
          <w:szCs w:val="22"/>
        </w:rPr>
        <w:t xml:space="preserve"> </w:t>
      </w:r>
      <w:r w:rsidR="00EA5BCD">
        <w:rPr>
          <w:rFonts w:asciiTheme="minorHAnsi" w:hAnsiTheme="minorHAnsi" w:cstheme="minorHAnsi"/>
          <w:sz w:val="22"/>
          <w:szCs w:val="22"/>
        </w:rPr>
        <w:t xml:space="preserve">RX side </w:t>
      </w:r>
      <w:r w:rsidR="00B24548">
        <w:rPr>
          <w:rFonts w:asciiTheme="minorHAnsi" w:hAnsiTheme="minorHAnsi" w:cstheme="minorHAnsi"/>
          <w:sz w:val="22"/>
          <w:szCs w:val="22"/>
        </w:rPr>
        <w:t xml:space="preserve">can </w:t>
      </w:r>
      <w:r w:rsidR="00B24548" w:rsidRPr="00627AC2">
        <w:rPr>
          <w:rFonts w:asciiTheme="minorHAnsi" w:hAnsiTheme="minorHAnsi" w:cstheme="minorHAnsi"/>
          <w:sz w:val="22"/>
          <w:szCs w:val="22"/>
        </w:rPr>
        <w:t xml:space="preserve">trigger a status report </w:t>
      </w:r>
      <w:r w:rsidR="00B30959">
        <w:rPr>
          <w:rFonts w:asciiTheme="minorHAnsi" w:hAnsiTheme="minorHAnsi" w:cstheme="minorHAnsi"/>
          <w:sz w:val="22"/>
          <w:szCs w:val="22"/>
        </w:rPr>
        <w:t xml:space="preserve">(SR) </w:t>
      </w:r>
      <w:r w:rsidR="00B24548" w:rsidRPr="00627AC2">
        <w:rPr>
          <w:rFonts w:asciiTheme="minorHAnsi" w:hAnsiTheme="minorHAnsi" w:cstheme="minorHAnsi"/>
          <w:sz w:val="22"/>
          <w:szCs w:val="22"/>
        </w:rPr>
        <w:t>more quickly</w:t>
      </w:r>
      <w:r w:rsidR="00097E39">
        <w:rPr>
          <w:rFonts w:asciiTheme="minorHAnsi" w:hAnsiTheme="minorHAnsi" w:cstheme="minorHAnsi"/>
          <w:sz w:val="22"/>
          <w:szCs w:val="22"/>
        </w:rPr>
        <w:t>.</w:t>
      </w:r>
    </w:p>
    <w:p w14:paraId="6B502938" w14:textId="77777777" w:rsidR="00097E39" w:rsidRDefault="00097E39" w:rsidP="00B24548">
      <w:pPr>
        <w:jc w:val="both"/>
        <w:rPr>
          <w:rFonts w:asciiTheme="minorHAnsi" w:hAnsiTheme="minorHAnsi" w:cstheme="minorHAnsi"/>
          <w:sz w:val="22"/>
          <w:szCs w:val="22"/>
        </w:rPr>
      </w:pPr>
    </w:p>
    <w:p w14:paraId="2561B821" w14:textId="77777777" w:rsidR="00097E39" w:rsidRDefault="00097E39" w:rsidP="00B24548">
      <w:pPr>
        <w:jc w:val="both"/>
        <w:rPr>
          <w:rFonts w:asciiTheme="minorHAnsi" w:hAnsiTheme="minorHAnsi" w:cstheme="minorHAnsi"/>
          <w:sz w:val="22"/>
          <w:szCs w:val="22"/>
        </w:rPr>
      </w:pPr>
    </w:p>
    <w:p w14:paraId="45CA2736" w14:textId="77777777" w:rsidR="00B24548" w:rsidRDefault="00B24548" w:rsidP="00B24548">
      <w:pPr>
        <w:jc w:val="both"/>
        <w:rPr>
          <w:rFonts w:asciiTheme="minorHAnsi" w:hAnsiTheme="minorHAnsi" w:cstheme="minorHAnsi"/>
          <w:sz w:val="22"/>
          <w:szCs w:val="22"/>
        </w:rPr>
      </w:pPr>
    </w:p>
    <w:p w14:paraId="0C574518" w14:textId="0ED1C8CC" w:rsidR="00357122" w:rsidRPr="00085322" w:rsidRDefault="00357122" w:rsidP="00357122">
      <w:pPr>
        <w:pStyle w:val="Doc-text2"/>
        <w:ind w:left="363"/>
        <w:rPr>
          <w:rFonts w:asciiTheme="minorHAnsi" w:hAnsiTheme="minorHAnsi" w:cstheme="minorHAnsi"/>
          <w:b/>
          <w:bCs/>
          <w:sz w:val="28"/>
          <w:szCs w:val="28"/>
        </w:rPr>
      </w:pPr>
      <w:r w:rsidRPr="00085322">
        <w:rPr>
          <w:rFonts w:asciiTheme="minorHAnsi" w:hAnsiTheme="minorHAnsi" w:cstheme="minorHAnsi"/>
          <w:b/>
          <w:bCs/>
          <w:sz w:val="28"/>
          <w:szCs w:val="28"/>
        </w:rPr>
        <w:lastRenderedPageBreak/>
        <w:t>Discussion</w:t>
      </w:r>
      <w:r w:rsidR="007B092F" w:rsidRPr="00085322">
        <w:rPr>
          <w:rFonts w:asciiTheme="minorHAnsi" w:hAnsiTheme="minorHAnsi" w:cstheme="minorHAnsi"/>
          <w:b/>
          <w:bCs/>
          <w:sz w:val="28"/>
          <w:szCs w:val="28"/>
        </w:rPr>
        <w:t xml:space="preserve"> </w:t>
      </w:r>
      <w:r w:rsidR="00237957" w:rsidRPr="00085322">
        <w:rPr>
          <w:rFonts w:asciiTheme="minorHAnsi" w:hAnsiTheme="minorHAnsi" w:cstheme="minorHAnsi"/>
          <w:b/>
          <w:bCs/>
          <w:sz w:val="28"/>
          <w:szCs w:val="28"/>
        </w:rPr>
        <w:t xml:space="preserve">and </w:t>
      </w:r>
      <w:r w:rsidR="00BE59C8" w:rsidRPr="00085322">
        <w:rPr>
          <w:rFonts w:asciiTheme="minorHAnsi" w:hAnsiTheme="minorHAnsi" w:cstheme="minorHAnsi"/>
          <w:b/>
          <w:bCs/>
          <w:sz w:val="28"/>
          <w:szCs w:val="28"/>
        </w:rPr>
        <w:t xml:space="preserve">proposals </w:t>
      </w:r>
      <w:r w:rsidR="007B092F" w:rsidRPr="00085322">
        <w:rPr>
          <w:rFonts w:asciiTheme="minorHAnsi" w:hAnsiTheme="minorHAnsi" w:cstheme="minorHAnsi"/>
          <w:b/>
          <w:bCs/>
          <w:sz w:val="28"/>
          <w:szCs w:val="28"/>
        </w:rPr>
        <w:t>for enhancements</w:t>
      </w:r>
      <w:r w:rsidRPr="00085322">
        <w:rPr>
          <w:rFonts w:asciiTheme="minorHAnsi" w:hAnsiTheme="minorHAnsi" w:cstheme="minorHAnsi"/>
          <w:b/>
          <w:bCs/>
          <w:sz w:val="28"/>
          <w:szCs w:val="28"/>
        </w:rPr>
        <w:t>:</w:t>
      </w:r>
    </w:p>
    <w:p w14:paraId="22BE093E" w14:textId="0CF3C3BC" w:rsidR="00BA1055" w:rsidRDefault="00861873" w:rsidP="00685286">
      <w:pPr>
        <w:jc w:val="both"/>
        <w:rPr>
          <w:rStyle w:val="ui-provider"/>
          <w:rFonts w:asciiTheme="minorHAnsi" w:hAnsiTheme="minorHAnsi" w:cstheme="minorHAnsi"/>
          <w:sz w:val="22"/>
          <w:szCs w:val="22"/>
        </w:rPr>
      </w:pPr>
      <w:r w:rsidRPr="00685286">
        <w:rPr>
          <w:rFonts w:asciiTheme="minorHAnsi" w:eastAsia="SimSun" w:hAnsiTheme="minorHAnsi" w:cstheme="minorHAnsi"/>
          <w:sz w:val="22"/>
          <w:szCs w:val="22"/>
          <w:lang w:val="en-US" w:eastAsia="ja-JP"/>
        </w:rPr>
        <w:t xml:space="preserve">In </w:t>
      </w:r>
      <w:r w:rsidR="00241CDB" w:rsidRPr="00685286">
        <w:rPr>
          <w:rFonts w:asciiTheme="minorHAnsi" w:eastAsia="SimSun" w:hAnsiTheme="minorHAnsi" w:cstheme="minorHAnsi"/>
          <w:sz w:val="22"/>
          <w:szCs w:val="22"/>
          <w:lang w:val="en-US" w:eastAsia="ja-JP"/>
        </w:rPr>
        <w:t>general</w:t>
      </w:r>
      <w:r w:rsidRPr="00685286">
        <w:rPr>
          <w:rFonts w:asciiTheme="minorHAnsi" w:eastAsia="SimSun" w:hAnsiTheme="minorHAnsi" w:cstheme="minorHAnsi"/>
          <w:sz w:val="22"/>
          <w:szCs w:val="22"/>
          <w:lang w:val="en-US" w:eastAsia="ja-JP"/>
        </w:rPr>
        <w:t xml:space="preserve">, for </w:t>
      </w:r>
      <w:r w:rsidR="002E67DB" w:rsidRPr="00685286">
        <w:rPr>
          <w:rFonts w:asciiTheme="minorHAnsi" w:eastAsia="SimSun" w:hAnsiTheme="minorHAnsi" w:cstheme="minorHAnsi"/>
          <w:sz w:val="22"/>
          <w:szCs w:val="22"/>
          <w:lang w:val="en-US" w:eastAsia="ja-JP"/>
        </w:rPr>
        <w:t xml:space="preserve">RLC </w:t>
      </w:r>
      <w:r w:rsidRPr="00685286">
        <w:rPr>
          <w:rFonts w:asciiTheme="minorHAnsi" w:eastAsia="SimSun" w:hAnsiTheme="minorHAnsi" w:cstheme="minorHAnsi"/>
          <w:sz w:val="22"/>
          <w:szCs w:val="22"/>
          <w:lang w:val="en-US" w:eastAsia="ja-JP"/>
        </w:rPr>
        <w:t xml:space="preserve">polling enhancements, </w:t>
      </w:r>
      <w:r w:rsidR="002E67DB" w:rsidRPr="00685286">
        <w:rPr>
          <w:rFonts w:asciiTheme="minorHAnsi" w:eastAsia="SimSun" w:hAnsiTheme="minorHAnsi" w:cstheme="minorHAnsi"/>
          <w:sz w:val="22"/>
          <w:szCs w:val="22"/>
          <w:lang w:val="en-US" w:eastAsia="ja-JP"/>
        </w:rPr>
        <w:t xml:space="preserve">the delay gap between the initial transmission and the re-transmission of the RLC </w:t>
      </w:r>
      <w:r w:rsidR="00C31190">
        <w:rPr>
          <w:rFonts w:asciiTheme="minorHAnsi" w:eastAsia="SimSun" w:hAnsiTheme="minorHAnsi" w:cstheme="minorHAnsi"/>
          <w:sz w:val="22"/>
          <w:szCs w:val="22"/>
          <w:lang w:val="en-US" w:eastAsia="ja-JP"/>
        </w:rPr>
        <w:t>S</w:t>
      </w:r>
      <w:r w:rsidR="002E67DB" w:rsidRPr="00685286">
        <w:rPr>
          <w:rFonts w:asciiTheme="minorHAnsi" w:eastAsia="SimSun" w:hAnsiTheme="minorHAnsi" w:cstheme="minorHAnsi"/>
          <w:sz w:val="22"/>
          <w:szCs w:val="22"/>
          <w:lang w:val="en-US" w:eastAsia="ja-JP"/>
        </w:rPr>
        <w:t xml:space="preserve">DU </w:t>
      </w:r>
      <w:r w:rsidR="00E84DC1" w:rsidRPr="00685286">
        <w:rPr>
          <w:rFonts w:asciiTheme="minorHAnsi" w:eastAsia="SimSun" w:hAnsiTheme="minorHAnsi" w:cstheme="minorHAnsi"/>
          <w:sz w:val="22"/>
          <w:szCs w:val="22"/>
          <w:lang w:val="en-US" w:eastAsia="ja-JP"/>
        </w:rPr>
        <w:t xml:space="preserve">should be </w:t>
      </w:r>
      <w:r w:rsidR="002E67DB" w:rsidRPr="00685286">
        <w:rPr>
          <w:rFonts w:asciiTheme="minorHAnsi" w:eastAsia="SimSun" w:hAnsiTheme="minorHAnsi" w:cstheme="minorHAnsi"/>
          <w:sz w:val="22"/>
          <w:szCs w:val="22"/>
          <w:lang w:val="en-US" w:eastAsia="ja-JP"/>
        </w:rPr>
        <w:t xml:space="preserve">reduced. </w:t>
      </w:r>
      <w:r w:rsidR="005A7C48" w:rsidRPr="00685286">
        <w:rPr>
          <w:rFonts w:asciiTheme="minorHAnsi" w:eastAsia="SimSun" w:hAnsiTheme="minorHAnsi" w:cstheme="minorHAnsi"/>
          <w:sz w:val="22"/>
          <w:szCs w:val="22"/>
          <w:lang w:val="en-US" w:eastAsia="ja-JP"/>
        </w:rPr>
        <w:t xml:space="preserve">This means that </w:t>
      </w:r>
      <w:r w:rsidR="0042046E">
        <w:rPr>
          <w:rFonts w:asciiTheme="minorHAnsi" w:eastAsia="SimSun" w:hAnsiTheme="minorHAnsi" w:cstheme="minorHAnsi"/>
          <w:sz w:val="22"/>
          <w:szCs w:val="22"/>
          <w:lang w:val="en-US" w:eastAsia="ja-JP"/>
        </w:rPr>
        <w:t xml:space="preserve">both </w:t>
      </w:r>
      <w:r w:rsidR="005A7C48" w:rsidRPr="00685286">
        <w:rPr>
          <w:rFonts w:asciiTheme="minorHAnsi" w:eastAsia="SimSun" w:hAnsiTheme="minorHAnsi" w:cstheme="minorHAnsi"/>
          <w:sz w:val="22"/>
          <w:szCs w:val="22"/>
          <w:lang w:val="en-US" w:eastAsia="ja-JP"/>
        </w:rPr>
        <w:t xml:space="preserve">the </w:t>
      </w:r>
      <w:r w:rsidR="0042046E">
        <w:rPr>
          <w:rFonts w:asciiTheme="minorHAnsi" w:eastAsia="Times New Roman" w:hAnsiTheme="minorHAnsi" w:cstheme="minorHAnsi"/>
          <w:sz w:val="22"/>
          <w:szCs w:val="22"/>
          <w:lang w:eastAsia="en-GB"/>
        </w:rPr>
        <w:t xml:space="preserve">frequency of </w:t>
      </w:r>
      <w:r w:rsidR="0042046E" w:rsidRPr="00D721ED">
        <w:rPr>
          <w:rFonts w:asciiTheme="minorHAnsi" w:eastAsia="SimSun" w:hAnsiTheme="minorHAnsi" w:cstheme="minorHAnsi"/>
          <w:sz w:val="22"/>
          <w:szCs w:val="22"/>
          <w:lang w:val="en-US" w:eastAsia="ja-JP"/>
        </w:rPr>
        <w:t xml:space="preserve">RLC polling </w:t>
      </w:r>
      <w:r w:rsidR="0042046E">
        <w:rPr>
          <w:rFonts w:asciiTheme="minorHAnsi" w:eastAsia="SimSun" w:hAnsiTheme="minorHAnsi" w:cstheme="minorHAnsi"/>
          <w:sz w:val="22"/>
          <w:szCs w:val="22"/>
          <w:lang w:val="en-US" w:eastAsia="ja-JP"/>
        </w:rPr>
        <w:t xml:space="preserve">from Tx side </w:t>
      </w:r>
      <w:r w:rsidR="00CA4AE4">
        <w:rPr>
          <w:rFonts w:asciiTheme="minorHAnsi" w:eastAsia="SimSun" w:hAnsiTheme="minorHAnsi" w:cstheme="minorHAnsi"/>
          <w:sz w:val="22"/>
          <w:szCs w:val="22"/>
          <w:lang w:val="en-US" w:eastAsia="ja-JP"/>
        </w:rPr>
        <w:t xml:space="preserve">and </w:t>
      </w:r>
      <w:r w:rsidR="005A7C48" w:rsidRPr="00685286">
        <w:rPr>
          <w:rFonts w:asciiTheme="minorHAnsi" w:eastAsia="SimSun" w:hAnsiTheme="minorHAnsi" w:cstheme="minorHAnsi"/>
          <w:sz w:val="22"/>
          <w:szCs w:val="22"/>
          <w:lang w:val="en-US" w:eastAsia="ja-JP"/>
        </w:rPr>
        <w:t xml:space="preserve">feedback </w:t>
      </w:r>
      <w:r w:rsidR="00FF4A7B" w:rsidRPr="00685286">
        <w:rPr>
          <w:rFonts w:asciiTheme="minorHAnsi" w:eastAsia="SimSun" w:hAnsiTheme="minorHAnsi" w:cstheme="minorHAnsi"/>
          <w:sz w:val="22"/>
          <w:szCs w:val="22"/>
          <w:lang w:val="en-US" w:eastAsia="ja-JP"/>
        </w:rPr>
        <w:t xml:space="preserve">from Rx side </w:t>
      </w:r>
      <w:r w:rsidR="005A7C48" w:rsidRPr="00685286">
        <w:rPr>
          <w:rFonts w:asciiTheme="minorHAnsi" w:eastAsia="SimSun" w:hAnsiTheme="minorHAnsi" w:cstheme="minorHAnsi"/>
          <w:sz w:val="22"/>
          <w:szCs w:val="22"/>
          <w:lang w:val="en-US" w:eastAsia="ja-JP"/>
        </w:rPr>
        <w:t xml:space="preserve">must </w:t>
      </w:r>
      <w:r w:rsidR="0033679F">
        <w:rPr>
          <w:rFonts w:asciiTheme="minorHAnsi" w:eastAsia="SimSun" w:hAnsiTheme="minorHAnsi" w:cstheme="minorHAnsi"/>
          <w:sz w:val="22"/>
          <w:szCs w:val="22"/>
          <w:lang w:val="en-US" w:eastAsia="ja-JP"/>
        </w:rPr>
        <w:t>be</w:t>
      </w:r>
      <w:r w:rsidR="005A7C48" w:rsidRPr="00685286">
        <w:rPr>
          <w:rFonts w:asciiTheme="minorHAnsi" w:eastAsia="SimSun" w:hAnsiTheme="minorHAnsi" w:cstheme="minorHAnsi"/>
          <w:sz w:val="22"/>
          <w:szCs w:val="22"/>
          <w:lang w:val="en-US" w:eastAsia="ja-JP"/>
        </w:rPr>
        <w:t xml:space="preserve"> fast </w:t>
      </w:r>
      <w:r w:rsidR="000A02A7" w:rsidRPr="00685286">
        <w:rPr>
          <w:rFonts w:asciiTheme="minorHAnsi" w:eastAsia="SimSun" w:hAnsiTheme="minorHAnsi" w:cstheme="minorHAnsi"/>
          <w:sz w:val="22"/>
          <w:szCs w:val="22"/>
          <w:lang w:val="en-US" w:eastAsia="ja-JP"/>
        </w:rPr>
        <w:t>enough</w:t>
      </w:r>
      <w:r w:rsidR="00CA4AE4">
        <w:rPr>
          <w:rFonts w:asciiTheme="minorHAnsi" w:eastAsia="SimSun" w:hAnsiTheme="minorHAnsi" w:cstheme="minorHAnsi"/>
          <w:sz w:val="22"/>
          <w:szCs w:val="22"/>
          <w:lang w:val="en-US" w:eastAsia="ja-JP"/>
        </w:rPr>
        <w:t>,</w:t>
      </w:r>
      <w:r w:rsidR="000A02A7" w:rsidRPr="00685286">
        <w:rPr>
          <w:rFonts w:asciiTheme="minorHAnsi" w:eastAsia="SimSun" w:hAnsiTheme="minorHAnsi" w:cstheme="minorHAnsi"/>
          <w:sz w:val="22"/>
          <w:szCs w:val="22"/>
          <w:lang w:val="en-US" w:eastAsia="ja-JP"/>
        </w:rPr>
        <w:t xml:space="preserve"> </w:t>
      </w:r>
      <w:r w:rsidR="002C21A4">
        <w:rPr>
          <w:rFonts w:asciiTheme="minorHAnsi" w:eastAsia="SimSun" w:hAnsiTheme="minorHAnsi" w:cstheme="minorHAnsi"/>
          <w:sz w:val="22"/>
          <w:szCs w:val="22"/>
          <w:lang w:val="en-US" w:eastAsia="ja-JP"/>
        </w:rPr>
        <w:t xml:space="preserve">so </w:t>
      </w:r>
      <w:r w:rsidR="000E30B4">
        <w:rPr>
          <w:rFonts w:asciiTheme="minorHAnsi" w:eastAsia="SimSun" w:hAnsiTheme="minorHAnsi" w:cstheme="minorHAnsi"/>
          <w:sz w:val="22"/>
          <w:szCs w:val="22"/>
          <w:lang w:val="en-US" w:eastAsia="ja-JP"/>
        </w:rPr>
        <w:t>that</w:t>
      </w:r>
      <w:r w:rsidR="001465F6" w:rsidRPr="00685286">
        <w:rPr>
          <w:rStyle w:val="ui-provider"/>
          <w:rFonts w:asciiTheme="minorHAnsi" w:hAnsiTheme="minorHAnsi" w:cstheme="minorHAnsi"/>
          <w:sz w:val="22"/>
          <w:szCs w:val="22"/>
        </w:rPr>
        <w:t xml:space="preserve"> Tx side</w:t>
      </w:r>
      <w:r w:rsidR="002C21A4">
        <w:rPr>
          <w:rStyle w:val="ui-provider"/>
          <w:rFonts w:asciiTheme="minorHAnsi" w:hAnsiTheme="minorHAnsi" w:cstheme="minorHAnsi"/>
          <w:sz w:val="22"/>
          <w:szCs w:val="22"/>
        </w:rPr>
        <w:t xml:space="preserve"> can</w:t>
      </w:r>
      <w:r w:rsidR="004D57B1">
        <w:rPr>
          <w:rStyle w:val="ui-provider"/>
          <w:rFonts w:asciiTheme="minorHAnsi" w:hAnsiTheme="minorHAnsi" w:cstheme="minorHAnsi"/>
          <w:sz w:val="22"/>
          <w:szCs w:val="22"/>
        </w:rPr>
        <w:t xml:space="preserve"> make </w:t>
      </w:r>
      <w:r w:rsidR="004D57B1" w:rsidRPr="00685286">
        <w:rPr>
          <w:rStyle w:val="ui-provider"/>
          <w:rFonts w:asciiTheme="minorHAnsi" w:hAnsiTheme="minorHAnsi" w:cstheme="minorHAnsi"/>
          <w:sz w:val="22"/>
          <w:szCs w:val="22"/>
        </w:rPr>
        <w:t>selective ARQ retransmissions</w:t>
      </w:r>
      <w:r w:rsidR="00CD6D74" w:rsidRPr="00685286">
        <w:rPr>
          <w:rStyle w:val="ui-provider"/>
          <w:rFonts w:asciiTheme="minorHAnsi" w:hAnsiTheme="minorHAnsi" w:cstheme="minorHAnsi"/>
          <w:sz w:val="22"/>
          <w:szCs w:val="22"/>
        </w:rPr>
        <w:t>.</w:t>
      </w:r>
    </w:p>
    <w:p w14:paraId="0BF3DAEA" w14:textId="77777777" w:rsidR="0033679F" w:rsidRDefault="0033679F" w:rsidP="00685286">
      <w:pPr>
        <w:jc w:val="both"/>
        <w:rPr>
          <w:rStyle w:val="ui-provider"/>
          <w:rFonts w:asciiTheme="minorHAnsi" w:hAnsiTheme="minorHAnsi" w:cstheme="minorHAnsi"/>
          <w:sz w:val="22"/>
          <w:szCs w:val="22"/>
        </w:rPr>
      </w:pPr>
    </w:p>
    <w:p w14:paraId="250D6C8C" w14:textId="5D6687B7" w:rsidR="0008598D" w:rsidRDefault="00685286" w:rsidP="00456E67">
      <w:pPr>
        <w:jc w:val="both"/>
        <w:rPr>
          <w:rFonts w:asciiTheme="minorHAnsi" w:eastAsia="PMingLiU" w:hAnsiTheme="minorHAnsi" w:cstheme="minorHAnsi"/>
          <w:color w:val="000000"/>
          <w:sz w:val="22"/>
          <w:szCs w:val="22"/>
          <w:lang w:eastAsia="zh-TW"/>
        </w:rPr>
      </w:pPr>
      <w:r w:rsidRPr="00E93A05">
        <w:rPr>
          <w:rStyle w:val="ui-provider"/>
          <w:rFonts w:asciiTheme="minorHAnsi" w:hAnsiTheme="minorHAnsi" w:cstheme="minorHAnsi"/>
          <w:sz w:val="22"/>
          <w:szCs w:val="22"/>
        </w:rPr>
        <w:t xml:space="preserve">In the current </w:t>
      </w:r>
      <w:r w:rsidR="001E71F2">
        <w:rPr>
          <w:rStyle w:val="ui-provider"/>
          <w:rFonts w:asciiTheme="minorHAnsi" w:hAnsiTheme="minorHAnsi" w:cstheme="minorHAnsi"/>
          <w:sz w:val="22"/>
          <w:szCs w:val="22"/>
        </w:rPr>
        <w:t xml:space="preserve">NR </w:t>
      </w:r>
      <w:r w:rsidRPr="00E93A05">
        <w:rPr>
          <w:rStyle w:val="ui-provider"/>
          <w:rFonts w:asciiTheme="minorHAnsi" w:hAnsiTheme="minorHAnsi" w:cstheme="minorHAnsi"/>
          <w:sz w:val="22"/>
          <w:szCs w:val="22"/>
        </w:rPr>
        <w:t xml:space="preserve">Rel-18 specification, </w:t>
      </w:r>
      <w:r w:rsidR="0017179F" w:rsidRPr="00D721ED">
        <w:rPr>
          <w:rFonts w:asciiTheme="minorHAnsi" w:eastAsia="Times New Roman" w:hAnsiTheme="minorHAnsi" w:cstheme="minorHAnsi"/>
          <w:sz w:val="22"/>
          <w:szCs w:val="22"/>
          <w:lang w:eastAsia="en-GB"/>
        </w:rPr>
        <w:t xml:space="preserve">the </w:t>
      </w:r>
      <w:r w:rsidR="00FD24D3">
        <w:rPr>
          <w:rFonts w:asciiTheme="minorHAnsi" w:eastAsia="Times New Roman" w:hAnsiTheme="minorHAnsi" w:cstheme="minorHAnsi"/>
          <w:sz w:val="22"/>
          <w:szCs w:val="22"/>
          <w:lang w:eastAsia="en-GB"/>
        </w:rPr>
        <w:t xml:space="preserve">frequency of </w:t>
      </w:r>
      <w:r w:rsidR="00D721ED" w:rsidRPr="00D721ED">
        <w:rPr>
          <w:rFonts w:asciiTheme="minorHAnsi" w:eastAsia="SimSun" w:hAnsiTheme="minorHAnsi" w:cstheme="minorHAnsi"/>
          <w:sz w:val="22"/>
          <w:szCs w:val="22"/>
          <w:lang w:val="en-US" w:eastAsia="ja-JP"/>
        </w:rPr>
        <w:t xml:space="preserve">RLC polling </w:t>
      </w:r>
      <w:r w:rsidR="00575729">
        <w:rPr>
          <w:rFonts w:asciiTheme="minorHAnsi" w:eastAsia="SimSun" w:hAnsiTheme="minorHAnsi" w:cstheme="minorHAnsi"/>
          <w:sz w:val="22"/>
          <w:szCs w:val="22"/>
          <w:lang w:val="en-US" w:eastAsia="ja-JP"/>
        </w:rPr>
        <w:t xml:space="preserve">from Tx side </w:t>
      </w:r>
      <w:r w:rsidR="00D721ED" w:rsidRPr="00D721ED">
        <w:rPr>
          <w:rFonts w:asciiTheme="minorHAnsi" w:eastAsia="SimSun" w:hAnsiTheme="minorHAnsi" w:cstheme="minorHAnsi"/>
          <w:sz w:val="22"/>
          <w:szCs w:val="22"/>
          <w:lang w:val="en-US" w:eastAsia="ja-JP"/>
        </w:rPr>
        <w:t xml:space="preserve">depends on </w:t>
      </w:r>
      <w:r w:rsidR="00FD24D3">
        <w:rPr>
          <w:rFonts w:asciiTheme="minorHAnsi" w:eastAsia="SimSun" w:hAnsiTheme="minorHAnsi" w:cstheme="minorHAnsi"/>
          <w:sz w:val="22"/>
          <w:szCs w:val="22"/>
          <w:lang w:val="en-US" w:eastAsia="ja-JP"/>
        </w:rPr>
        <w:t>the configured</w:t>
      </w:r>
      <w:r w:rsidR="00D721ED" w:rsidRPr="00D721ED">
        <w:rPr>
          <w:rFonts w:asciiTheme="minorHAnsi" w:eastAsia="SimSun" w:hAnsiTheme="minorHAnsi" w:cstheme="minorHAnsi"/>
          <w:sz w:val="22"/>
          <w:szCs w:val="22"/>
          <w:lang w:val="en-US" w:eastAsia="ja-JP"/>
        </w:rPr>
        <w:t xml:space="preserve"> parameters: </w:t>
      </w:r>
      <w:proofErr w:type="spellStart"/>
      <w:r w:rsidR="00D721ED" w:rsidRPr="00FD24D3">
        <w:rPr>
          <w:rFonts w:asciiTheme="minorHAnsi" w:eastAsia="PMingLiU" w:hAnsiTheme="minorHAnsi" w:cstheme="minorHAnsi"/>
          <w:b/>
          <w:bCs/>
          <w:i/>
          <w:iCs/>
          <w:color w:val="000000"/>
          <w:sz w:val="22"/>
          <w:szCs w:val="22"/>
          <w:lang w:eastAsia="zh-TW"/>
        </w:rPr>
        <w:t>pollPDU</w:t>
      </w:r>
      <w:proofErr w:type="spellEnd"/>
      <w:r w:rsidR="00DD62A7">
        <w:rPr>
          <w:rFonts w:asciiTheme="minorHAnsi" w:eastAsia="PMingLiU" w:hAnsiTheme="minorHAnsi" w:cstheme="minorHAnsi"/>
          <w:i/>
          <w:iCs/>
          <w:color w:val="000000"/>
          <w:sz w:val="22"/>
          <w:szCs w:val="22"/>
          <w:lang w:eastAsia="zh-TW"/>
        </w:rPr>
        <w:t xml:space="preserve"> </w:t>
      </w:r>
      <w:r w:rsidR="00DD62A7" w:rsidRPr="00DD62A7">
        <w:rPr>
          <w:rFonts w:asciiTheme="minorHAnsi" w:eastAsia="PMingLiU" w:hAnsiTheme="minorHAnsi" w:cstheme="minorHAnsi"/>
          <w:color w:val="000000"/>
          <w:sz w:val="22"/>
          <w:szCs w:val="22"/>
          <w:lang w:eastAsia="zh-TW"/>
        </w:rPr>
        <w:t xml:space="preserve">with minimum value of </w:t>
      </w:r>
      <w:r w:rsidR="00DD62A7">
        <w:rPr>
          <w:rFonts w:asciiTheme="minorHAnsi" w:eastAsia="PMingLiU" w:hAnsiTheme="minorHAnsi" w:cstheme="minorHAnsi"/>
          <w:color w:val="000000"/>
          <w:sz w:val="22"/>
          <w:szCs w:val="22"/>
          <w:lang w:eastAsia="zh-TW"/>
        </w:rPr>
        <w:t>4PDUs</w:t>
      </w:r>
      <w:r w:rsidR="00D721ED" w:rsidRPr="00D721ED">
        <w:rPr>
          <w:rFonts w:asciiTheme="minorHAnsi" w:eastAsia="PMingLiU" w:hAnsiTheme="minorHAnsi" w:cstheme="minorHAnsi"/>
          <w:i/>
          <w:iCs/>
          <w:color w:val="000000"/>
          <w:sz w:val="22"/>
          <w:szCs w:val="22"/>
          <w:lang w:eastAsia="zh-TW"/>
        </w:rPr>
        <w:t xml:space="preserve">, </w:t>
      </w:r>
      <w:proofErr w:type="spellStart"/>
      <w:r w:rsidR="00D721ED" w:rsidRPr="00FD24D3">
        <w:rPr>
          <w:rFonts w:asciiTheme="minorHAnsi" w:eastAsia="PMingLiU" w:hAnsiTheme="minorHAnsi" w:cstheme="minorHAnsi"/>
          <w:b/>
          <w:bCs/>
          <w:i/>
          <w:iCs/>
          <w:color w:val="000000"/>
          <w:sz w:val="22"/>
          <w:szCs w:val="22"/>
          <w:lang w:eastAsia="zh-TW"/>
        </w:rPr>
        <w:t>pollByte</w:t>
      </w:r>
      <w:proofErr w:type="spellEnd"/>
      <w:r w:rsidR="00DD62A7" w:rsidRPr="00FD24D3">
        <w:rPr>
          <w:rFonts w:asciiTheme="minorHAnsi" w:eastAsia="PMingLiU" w:hAnsiTheme="minorHAnsi" w:cstheme="minorHAnsi"/>
          <w:b/>
          <w:bCs/>
          <w:i/>
          <w:iCs/>
          <w:color w:val="000000"/>
          <w:sz w:val="22"/>
          <w:szCs w:val="22"/>
          <w:lang w:eastAsia="zh-TW"/>
        </w:rPr>
        <w:t xml:space="preserve"> </w:t>
      </w:r>
      <w:r w:rsidR="00DD62A7" w:rsidRPr="00DD62A7">
        <w:rPr>
          <w:rFonts w:asciiTheme="minorHAnsi" w:eastAsia="PMingLiU" w:hAnsiTheme="minorHAnsi" w:cstheme="minorHAnsi"/>
          <w:color w:val="000000"/>
          <w:sz w:val="22"/>
          <w:szCs w:val="22"/>
          <w:lang w:eastAsia="zh-TW"/>
        </w:rPr>
        <w:t xml:space="preserve">with minimum value of </w:t>
      </w:r>
      <w:r w:rsidR="00DD62A7">
        <w:rPr>
          <w:rFonts w:asciiTheme="minorHAnsi" w:eastAsia="PMingLiU" w:hAnsiTheme="minorHAnsi" w:cstheme="minorHAnsi"/>
          <w:color w:val="000000"/>
          <w:sz w:val="22"/>
          <w:szCs w:val="22"/>
          <w:lang w:eastAsia="zh-TW"/>
        </w:rPr>
        <w:t>1kBytes</w:t>
      </w:r>
      <w:r w:rsidR="004960C7">
        <w:rPr>
          <w:rFonts w:asciiTheme="minorHAnsi" w:eastAsia="PMingLiU" w:hAnsiTheme="minorHAnsi" w:cstheme="minorHAnsi"/>
          <w:color w:val="000000"/>
          <w:sz w:val="22"/>
          <w:szCs w:val="22"/>
          <w:lang w:eastAsia="zh-TW"/>
        </w:rPr>
        <w:t xml:space="preserve">, and </w:t>
      </w:r>
      <w:r w:rsidR="004960C7" w:rsidRPr="00FD24D3">
        <w:rPr>
          <w:rFonts w:asciiTheme="minorHAnsi" w:eastAsia="PMingLiU" w:hAnsiTheme="minorHAnsi" w:cstheme="minorHAnsi"/>
          <w:b/>
          <w:bCs/>
          <w:i/>
          <w:iCs/>
          <w:color w:val="000000"/>
          <w:sz w:val="22"/>
          <w:szCs w:val="22"/>
          <w:lang w:eastAsia="zh-TW"/>
        </w:rPr>
        <w:t>t-</w:t>
      </w:r>
      <w:proofErr w:type="spellStart"/>
      <w:r w:rsidR="004960C7" w:rsidRPr="00FD24D3">
        <w:rPr>
          <w:rFonts w:asciiTheme="minorHAnsi" w:eastAsia="PMingLiU" w:hAnsiTheme="minorHAnsi" w:cstheme="minorHAnsi"/>
          <w:b/>
          <w:bCs/>
          <w:i/>
          <w:iCs/>
          <w:color w:val="000000"/>
          <w:sz w:val="22"/>
          <w:szCs w:val="22"/>
          <w:lang w:eastAsia="zh-TW"/>
        </w:rPr>
        <w:t>PollRetransmit</w:t>
      </w:r>
      <w:proofErr w:type="spellEnd"/>
      <w:r w:rsidR="004960C7" w:rsidRPr="00D721ED">
        <w:rPr>
          <w:rFonts w:asciiTheme="minorHAnsi" w:eastAsia="PMingLiU" w:hAnsiTheme="minorHAnsi" w:cstheme="minorHAnsi"/>
          <w:i/>
          <w:iCs/>
          <w:color w:val="000000"/>
          <w:sz w:val="22"/>
          <w:szCs w:val="22"/>
          <w:lang w:eastAsia="zh-TW"/>
        </w:rPr>
        <w:t xml:space="preserve"> </w:t>
      </w:r>
      <w:r w:rsidR="004960C7" w:rsidRPr="00DD62A7">
        <w:rPr>
          <w:rFonts w:asciiTheme="minorHAnsi" w:eastAsia="PMingLiU" w:hAnsiTheme="minorHAnsi" w:cstheme="minorHAnsi"/>
          <w:color w:val="000000"/>
          <w:sz w:val="22"/>
          <w:szCs w:val="22"/>
          <w:lang w:eastAsia="zh-TW"/>
        </w:rPr>
        <w:t>with minimum value of 5ms</w:t>
      </w:r>
      <w:r w:rsidR="00FD24D3">
        <w:rPr>
          <w:rFonts w:asciiTheme="minorHAnsi" w:eastAsia="PMingLiU" w:hAnsiTheme="minorHAnsi" w:cstheme="minorHAnsi"/>
          <w:color w:val="000000"/>
          <w:sz w:val="22"/>
          <w:szCs w:val="22"/>
          <w:lang w:eastAsia="zh-TW"/>
        </w:rPr>
        <w:t>.</w:t>
      </w:r>
      <w:r w:rsidR="00D95A00">
        <w:rPr>
          <w:rFonts w:asciiTheme="minorHAnsi" w:eastAsia="PMingLiU" w:hAnsiTheme="minorHAnsi" w:cstheme="minorHAnsi"/>
          <w:color w:val="000000"/>
          <w:sz w:val="22"/>
          <w:szCs w:val="22"/>
          <w:lang w:eastAsia="zh-TW"/>
        </w:rPr>
        <w:t xml:space="preserve"> </w:t>
      </w:r>
      <w:r w:rsidR="002779F5">
        <w:rPr>
          <w:rFonts w:asciiTheme="minorHAnsi" w:eastAsia="PMingLiU" w:hAnsiTheme="minorHAnsi" w:cstheme="minorHAnsi"/>
          <w:color w:val="000000"/>
          <w:sz w:val="22"/>
          <w:szCs w:val="22"/>
          <w:lang w:eastAsia="zh-TW"/>
        </w:rPr>
        <w:t xml:space="preserve">In our view, </w:t>
      </w:r>
      <w:r w:rsidR="003925DC">
        <w:rPr>
          <w:rFonts w:asciiTheme="minorHAnsi" w:eastAsia="PMingLiU" w:hAnsiTheme="minorHAnsi" w:cstheme="minorHAnsi"/>
          <w:color w:val="000000"/>
          <w:sz w:val="22"/>
          <w:szCs w:val="22"/>
          <w:lang w:eastAsia="zh-TW"/>
        </w:rPr>
        <w:t>these va</w:t>
      </w:r>
      <w:r w:rsidR="0008598D">
        <w:rPr>
          <w:rFonts w:asciiTheme="minorHAnsi" w:eastAsia="PMingLiU" w:hAnsiTheme="minorHAnsi" w:cstheme="minorHAnsi"/>
          <w:color w:val="000000"/>
          <w:sz w:val="22"/>
          <w:szCs w:val="22"/>
          <w:lang w:eastAsia="zh-TW"/>
        </w:rPr>
        <w:t xml:space="preserve">lues are already small values, and there </w:t>
      </w:r>
      <w:r w:rsidR="00756E8D">
        <w:rPr>
          <w:rFonts w:asciiTheme="minorHAnsi" w:eastAsia="PMingLiU" w:hAnsiTheme="minorHAnsi" w:cstheme="minorHAnsi"/>
          <w:color w:val="000000"/>
          <w:sz w:val="22"/>
          <w:szCs w:val="22"/>
          <w:lang w:eastAsia="zh-TW"/>
        </w:rPr>
        <w:t>is</w:t>
      </w:r>
      <w:r w:rsidR="0008598D">
        <w:rPr>
          <w:rFonts w:asciiTheme="minorHAnsi" w:eastAsia="PMingLiU" w:hAnsiTheme="minorHAnsi" w:cstheme="minorHAnsi"/>
          <w:color w:val="000000"/>
          <w:sz w:val="22"/>
          <w:szCs w:val="22"/>
          <w:lang w:eastAsia="zh-TW"/>
        </w:rPr>
        <w:t xml:space="preserve"> no need to enhance them. </w:t>
      </w:r>
    </w:p>
    <w:p w14:paraId="48229707" w14:textId="26479A11" w:rsidR="0008598D" w:rsidRPr="002A1FC3" w:rsidRDefault="0008598D" w:rsidP="00456E67">
      <w:pPr>
        <w:jc w:val="both"/>
        <w:rPr>
          <w:rFonts w:asciiTheme="minorHAnsi" w:eastAsia="PMingLiU" w:hAnsiTheme="minorHAnsi" w:cstheme="minorHAnsi"/>
          <w:color w:val="000000"/>
          <w:sz w:val="22"/>
          <w:szCs w:val="22"/>
          <w:lang w:eastAsia="zh-TW"/>
        </w:rPr>
      </w:pPr>
      <w:r w:rsidRPr="002A1FC3">
        <w:rPr>
          <w:rFonts w:asciiTheme="minorHAnsi" w:eastAsia="PMingLiU" w:hAnsiTheme="minorHAnsi" w:cstheme="minorHAnsi"/>
          <w:color w:val="000000"/>
          <w:sz w:val="22"/>
          <w:szCs w:val="22"/>
          <w:lang w:eastAsia="zh-TW"/>
        </w:rPr>
        <w:t>However, as discussed in the last meeting</w:t>
      </w:r>
      <w:r w:rsidR="008D0B37" w:rsidRPr="002A1FC3">
        <w:rPr>
          <w:rFonts w:asciiTheme="minorHAnsi" w:eastAsia="PMingLiU" w:hAnsiTheme="minorHAnsi" w:cstheme="minorHAnsi"/>
          <w:color w:val="000000"/>
          <w:sz w:val="22"/>
          <w:szCs w:val="22"/>
          <w:lang w:eastAsia="zh-TW"/>
        </w:rPr>
        <w:t xml:space="preserve">, one way to increase the polling frequency </w:t>
      </w:r>
      <w:r w:rsidR="001418D1">
        <w:rPr>
          <w:rFonts w:asciiTheme="minorHAnsi" w:eastAsia="SimSun" w:hAnsiTheme="minorHAnsi" w:cstheme="minorHAnsi"/>
          <w:sz w:val="22"/>
          <w:szCs w:val="22"/>
          <w:lang w:val="en-US" w:eastAsia="ja-JP"/>
        </w:rPr>
        <w:t xml:space="preserve">from Tx side </w:t>
      </w:r>
      <w:r w:rsidR="008D0B37" w:rsidRPr="002A1FC3">
        <w:rPr>
          <w:rFonts w:asciiTheme="minorHAnsi" w:eastAsia="PMingLiU" w:hAnsiTheme="minorHAnsi" w:cstheme="minorHAnsi"/>
          <w:color w:val="000000"/>
          <w:sz w:val="22"/>
          <w:szCs w:val="22"/>
          <w:lang w:eastAsia="zh-TW"/>
        </w:rPr>
        <w:t>for delay cr</w:t>
      </w:r>
      <w:r w:rsidR="00940B9E" w:rsidRPr="002A1FC3">
        <w:rPr>
          <w:rFonts w:asciiTheme="minorHAnsi" w:eastAsia="PMingLiU" w:hAnsiTheme="minorHAnsi" w:cstheme="minorHAnsi"/>
          <w:color w:val="000000"/>
          <w:sz w:val="22"/>
          <w:szCs w:val="22"/>
          <w:lang w:eastAsia="zh-TW"/>
        </w:rPr>
        <w:t xml:space="preserve">itical </w:t>
      </w:r>
      <w:r w:rsidR="00B07297" w:rsidRPr="002A1FC3">
        <w:rPr>
          <w:rFonts w:asciiTheme="minorHAnsi" w:eastAsia="PMingLiU" w:hAnsiTheme="minorHAnsi" w:cstheme="minorHAnsi"/>
          <w:color w:val="000000"/>
          <w:sz w:val="22"/>
          <w:szCs w:val="22"/>
          <w:lang w:eastAsia="zh-TW"/>
        </w:rPr>
        <w:t>SDUs is to</w:t>
      </w:r>
      <w:r w:rsidR="002A1FC3" w:rsidRPr="002A1FC3">
        <w:rPr>
          <w:rFonts w:asciiTheme="minorHAnsi" w:eastAsia="PMingLiU" w:hAnsiTheme="minorHAnsi" w:cstheme="minorHAnsi"/>
          <w:color w:val="000000"/>
          <w:sz w:val="22"/>
          <w:szCs w:val="22"/>
          <w:lang w:eastAsia="zh-TW"/>
        </w:rPr>
        <w:t xml:space="preserve"> specify</w:t>
      </w:r>
      <w:r w:rsidR="00B07297" w:rsidRPr="002A1FC3">
        <w:rPr>
          <w:rFonts w:asciiTheme="minorHAnsi" w:eastAsia="PMingLiU" w:hAnsiTheme="minorHAnsi" w:cstheme="minorHAnsi"/>
          <w:color w:val="000000"/>
          <w:sz w:val="22"/>
          <w:szCs w:val="22"/>
          <w:lang w:eastAsia="zh-TW"/>
        </w:rPr>
        <w:t xml:space="preserve"> an additional </w:t>
      </w:r>
      <w:r w:rsidR="006E2361">
        <w:rPr>
          <w:rFonts w:asciiTheme="minorHAnsi" w:eastAsia="PMingLiU" w:hAnsiTheme="minorHAnsi" w:cstheme="minorHAnsi"/>
          <w:color w:val="000000"/>
          <w:sz w:val="22"/>
          <w:szCs w:val="22"/>
          <w:lang w:eastAsia="zh-TW"/>
        </w:rPr>
        <w:t xml:space="preserve">triggering </w:t>
      </w:r>
      <w:r w:rsidR="00B07297" w:rsidRPr="002A1FC3">
        <w:rPr>
          <w:rFonts w:asciiTheme="minorHAnsi" w:eastAsia="PMingLiU" w:hAnsiTheme="minorHAnsi" w:cstheme="minorHAnsi"/>
          <w:color w:val="000000"/>
          <w:sz w:val="22"/>
          <w:szCs w:val="22"/>
          <w:lang w:eastAsia="zh-TW"/>
        </w:rPr>
        <w:t>condition</w:t>
      </w:r>
      <w:r w:rsidR="002A1FC3" w:rsidRPr="002A1FC3">
        <w:rPr>
          <w:rFonts w:asciiTheme="minorHAnsi" w:eastAsia="PMingLiU" w:hAnsiTheme="minorHAnsi" w:cstheme="minorHAnsi"/>
          <w:color w:val="000000"/>
          <w:sz w:val="22"/>
          <w:szCs w:val="22"/>
          <w:lang w:eastAsia="zh-TW"/>
        </w:rPr>
        <w:t xml:space="preserve">: </w:t>
      </w:r>
      <w:r w:rsidR="002A1FC3" w:rsidRPr="002A1FC3">
        <w:rPr>
          <w:rFonts w:asciiTheme="minorHAnsi" w:hAnsiTheme="minorHAnsi" w:cstheme="minorHAnsi"/>
          <w:sz w:val="22"/>
          <w:szCs w:val="22"/>
        </w:rPr>
        <w:t xml:space="preserve">If the remaining time drops below a </w:t>
      </w:r>
      <w:r w:rsidR="00A33D32">
        <w:rPr>
          <w:rFonts w:asciiTheme="minorHAnsi" w:hAnsiTheme="minorHAnsi" w:cstheme="minorHAnsi"/>
          <w:sz w:val="22"/>
          <w:szCs w:val="22"/>
        </w:rPr>
        <w:t xml:space="preserve">configured </w:t>
      </w:r>
      <w:r w:rsidR="002A1FC3" w:rsidRPr="002A1FC3">
        <w:rPr>
          <w:rFonts w:asciiTheme="minorHAnsi" w:hAnsiTheme="minorHAnsi" w:cstheme="minorHAnsi"/>
          <w:sz w:val="22"/>
          <w:szCs w:val="22"/>
        </w:rPr>
        <w:t xml:space="preserve">threshold, </w:t>
      </w:r>
      <w:r w:rsidR="006E2361">
        <w:rPr>
          <w:rFonts w:asciiTheme="minorHAnsi" w:hAnsiTheme="minorHAnsi" w:cstheme="minorHAnsi"/>
          <w:sz w:val="22"/>
          <w:szCs w:val="22"/>
        </w:rPr>
        <w:t xml:space="preserve">the </w:t>
      </w:r>
      <w:r w:rsidR="002A1FC3" w:rsidRPr="002A1FC3">
        <w:rPr>
          <w:rFonts w:asciiTheme="minorHAnsi" w:hAnsiTheme="minorHAnsi" w:cstheme="minorHAnsi"/>
          <w:sz w:val="22"/>
          <w:szCs w:val="22"/>
        </w:rPr>
        <w:t>poll is triggered.</w:t>
      </w:r>
      <w:r w:rsidR="00BB4D02">
        <w:rPr>
          <w:rFonts w:asciiTheme="minorHAnsi" w:hAnsiTheme="minorHAnsi" w:cstheme="minorHAnsi"/>
          <w:sz w:val="22"/>
          <w:szCs w:val="22"/>
        </w:rPr>
        <w:t xml:space="preserve">  </w:t>
      </w:r>
    </w:p>
    <w:p w14:paraId="1FF4A136" w14:textId="3F1E34C7" w:rsidR="00385F19" w:rsidRPr="00D721ED" w:rsidRDefault="00385F19" w:rsidP="00D21D1A">
      <w:pPr>
        <w:jc w:val="both"/>
        <w:rPr>
          <w:rFonts w:asciiTheme="minorHAnsi" w:eastAsia="Times New Roman" w:hAnsiTheme="minorHAnsi" w:cstheme="minorHAnsi"/>
          <w:sz w:val="22"/>
          <w:szCs w:val="22"/>
          <w:lang w:eastAsia="en-GB"/>
        </w:rPr>
      </w:pPr>
    </w:p>
    <w:p w14:paraId="09FA15A7" w14:textId="0D918D55" w:rsidR="00393F50" w:rsidRPr="00846346" w:rsidRDefault="00A57B38" w:rsidP="00393F50">
      <w:pPr>
        <w:jc w:val="both"/>
        <w:rPr>
          <w:rFonts w:asciiTheme="minorHAnsi" w:eastAsia="PMingLiU" w:hAnsiTheme="minorHAnsi" w:cstheme="minorHAnsi"/>
          <w:b/>
          <w:bCs/>
          <w:color w:val="000000"/>
          <w:sz w:val="22"/>
          <w:szCs w:val="22"/>
          <w:lang w:eastAsia="zh-TW"/>
        </w:rPr>
      </w:pPr>
      <w:r w:rsidRPr="00846346">
        <w:rPr>
          <w:rFonts w:asciiTheme="minorHAnsi" w:hAnsiTheme="minorHAnsi" w:cstheme="minorHAnsi"/>
          <w:b/>
          <w:bCs/>
          <w:sz w:val="22"/>
          <w:szCs w:val="22"/>
        </w:rPr>
        <w:t xml:space="preserve">Proposal 1: RAN2 should </w:t>
      </w:r>
      <w:r w:rsidR="001418D1" w:rsidRPr="00846346">
        <w:rPr>
          <w:rFonts w:asciiTheme="minorHAnsi" w:hAnsiTheme="minorHAnsi" w:cstheme="minorHAnsi"/>
          <w:b/>
          <w:bCs/>
          <w:sz w:val="22"/>
          <w:szCs w:val="22"/>
        </w:rPr>
        <w:t xml:space="preserve">specify </w:t>
      </w:r>
      <w:r w:rsidR="00393F50" w:rsidRPr="00846346">
        <w:rPr>
          <w:rFonts w:asciiTheme="minorHAnsi" w:eastAsia="PMingLiU" w:hAnsiTheme="minorHAnsi" w:cstheme="minorHAnsi"/>
          <w:b/>
          <w:bCs/>
          <w:color w:val="000000"/>
          <w:sz w:val="22"/>
          <w:szCs w:val="22"/>
          <w:lang w:eastAsia="zh-TW"/>
        </w:rPr>
        <w:t xml:space="preserve">an additional </w:t>
      </w:r>
      <w:r w:rsidR="006E2361">
        <w:rPr>
          <w:rFonts w:asciiTheme="minorHAnsi" w:eastAsia="PMingLiU" w:hAnsiTheme="minorHAnsi" w:cstheme="minorHAnsi"/>
          <w:b/>
          <w:bCs/>
          <w:color w:val="000000"/>
          <w:sz w:val="22"/>
          <w:szCs w:val="22"/>
          <w:lang w:eastAsia="zh-TW"/>
        </w:rPr>
        <w:t xml:space="preserve">triggering </w:t>
      </w:r>
      <w:r w:rsidR="00393F50" w:rsidRPr="00846346">
        <w:rPr>
          <w:rFonts w:asciiTheme="minorHAnsi" w:eastAsia="PMingLiU" w:hAnsiTheme="minorHAnsi" w:cstheme="minorHAnsi"/>
          <w:b/>
          <w:bCs/>
          <w:color w:val="000000"/>
          <w:sz w:val="22"/>
          <w:szCs w:val="22"/>
          <w:lang w:eastAsia="zh-TW"/>
        </w:rPr>
        <w:t>condition</w:t>
      </w:r>
      <w:r w:rsidR="00130D5F">
        <w:rPr>
          <w:rFonts w:asciiTheme="minorHAnsi" w:eastAsia="PMingLiU" w:hAnsiTheme="minorHAnsi" w:cstheme="minorHAnsi"/>
          <w:b/>
          <w:bCs/>
          <w:color w:val="000000"/>
          <w:sz w:val="22"/>
          <w:szCs w:val="22"/>
          <w:lang w:eastAsia="zh-TW"/>
        </w:rPr>
        <w:t xml:space="preserve"> for polling enhancement</w:t>
      </w:r>
      <w:r w:rsidR="00393F50" w:rsidRPr="00846346">
        <w:rPr>
          <w:rFonts w:asciiTheme="minorHAnsi" w:eastAsia="PMingLiU" w:hAnsiTheme="minorHAnsi" w:cstheme="minorHAnsi"/>
          <w:b/>
          <w:bCs/>
          <w:color w:val="000000"/>
          <w:sz w:val="22"/>
          <w:szCs w:val="22"/>
          <w:lang w:eastAsia="zh-TW"/>
        </w:rPr>
        <w:t xml:space="preserve">: </w:t>
      </w:r>
      <w:r w:rsidR="00393F50" w:rsidRPr="00846346">
        <w:rPr>
          <w:rFonts w:asciiTheme="minorHAnsi" w:hAnsiTheme="minorHAnsi" w:cstheme="minorHAnsi"/>
          <w:b/>
          <w:bCs/>
          <w:sz w:val="22"/>
          <w:szCs w:val="22"/>
        </w:rPr>
        <w:t xml:space="preserve">If the remaining time for SDU drops below a </w:t>
      </w:r>
      <w:r w:rsidR="00A33D32">
        <w:rPr>
          <w:rFonts w:asciiTheme="minorHAnsi" w:hAnsiTheme="minorHAnsi" w:cstheme="minorHAnsi"/>
          <w:b/>
          <w:bCs/>
          <w:sz w:val="22"/>
          <w:szCs w:val="22"/>
        </w:rPr>
        <w:t xml:space="preserve">configured </w:t>
      </w:r>
      <w:r w:rsidR="00393F50" w:rsidRPr="00846346">
        <w:rPr>
          <w:rFonts w:asciiTheme="minorHAnsi" w:hAnsiTheme="minorHAnsi" w:cstheme="minorHAnsi"/>
          <w:b/>
          <w:bCs/>
          <w:sz w:val="22"/>
          <w:szCs w:val="22"/>
        </w:rPr>
        <w:t>threshold, poll</w:t>
      </w:r>
      <w:r w:rsidR="00846346" w:rsidRPr="00846346">
        <w:rPr>
          <w:rFonts w:asciiTheme="minorHAnsi" w:hAnsiTheme="minorHAnsi" w:cstheme="minorHAnsi"/>
          <w:b/>
          <w:bCs/>
          <w:sz w:val="22"/>
          <w:szCs w:val="22"/>
        </w:rPr>
        <w:t>ing information</w:t>
      </w:r>
      <w:r w:rsidR="00393F50" w:rsidRPr="00846346">
        <w:rPr>
          <w:rFonts w:asciiTheme="minorHAnsi" w:hAnsiTheme="minorHAnsi" w:cstheme="minorHAnsi"/>
          <w:b/>
          <w:bCs/>
          <w:sz w:val="22"/>
          <w:szCs w:val="22"/>
        </w:rPr>
        <w:t xml:space="preserve"> is triggered.</w:t>
      </w:r>
    </w:p>
    <w:p w14:paraId="65C91984" w14:textId="5A1D59F2" w:rsidR="00A57B38" w:rsidRDefault="00A57B38" w:rsidP="00A57B38">
      <w:pPr>
        <w:jc w:val="both"/>
        <w:rPr>
          <w:rStyle w:val="ui-provider"/>
          <w:rFonts w:asciiTheme="minorHAnsi" w:hAnsiTheme="minorHAnsi" w:cstheme="minorHAnsi"/>
          <w:b/>
          <w:bCs/>
          <w:sz w:val="22"/>
          <w:szCs w:val="22"/>
        </w:rPr>
      </w:pPr>
    </w:p>
    <w:p w14:paraId="6210067C" w14:textId="77777777" w:rsidR="00385F19" w:rsidRDefault="00385F19" w:rsidP="00D21D1A">
      <w:pPr>
        <w:jc w:val="both"/>
        <w:rPr>
          <w:rFonts w:asciiTheme="minorHAnsi" w:eastAsia="Times New Roman" w:hAnsiTheme="minorHAnsi" w:cstheme="minorHAnsi"/>
          <w:sz w:val="22"/>
          <w:szCs w:val="22"/>
          <w:lang w:eastAsia="en-GB"/>
        </w:rPr>
      </w:pPr>
    </w:p>
    <w:p w14:paraId="1F5D3267" w14:textId="3B68B76F" w:rsidR="000A6329" w:rsidRDefault="00921F11" w:rsidP="000B0581">
      <w:pPr>
        <w:jc w:val="both"/>
        <w:rPr>
          <w:rStyle w:val="ui-provider"/>
          <w:rFonts w:asciiTheme="minorHAnsi" w:hAnsiTheme="minorHAnsi" w:cstheme="minorHAnsi"/>
          <w:sz w:val="22"/>
          <w:szCs w:val="22"/>
        </w:rPr>
      </w:pPr>
      <w:r w:rsidRPr="00254E8D">
        <w:rPr>
          <w:rStyle w:val="ui-provider"/>
          <w:rFonts w:asciiTheme="minorHAnsi" w:hAnsiTheme="minorHAnsi" w:cstheme="minorHAnsi"/>
          <w:sz w:val="22"/>
          <w:szCs w:val="22"/>
        </w:rPr>
        <w:t>Furthermore</w:t>
      </w:r>
      <w:r w:rsidR="00A157E9" w:rsidRPr="00254E8D">
        <w:rPr>
          <w:rStyle w:val="ui-provider"/>
          <w:rFonts w:asciiTheme="minorHAnsi" w:hAnsiTheme="minorHAnsi" w:cstheme="minorHAnsi"/>
          <w:sz w:val="22"/>
          <w:szCs w:val="22"/>
        </w:rPr>
        <w:t xml:space="preserve">, </w:t>
      </w:r>
      <w:r w:rsidR="00552883" w:rsidRPr="00254E8D">
        <w:rPr>
          <w:rStyle w:val="ui-provider"/>
          <w:rFonts w:asciiTheme="minorHAnsi" w:hAnsiTheme="minorHAnsi" w:cstheme="minorHAnsi"/>
          <w:sz w:val="22"/>
          <w:szCs w:val="22"/>
        </w:rPr>
        <w:t xml:space="preserve">at the Rx side, </w:t>
      </w:r>
      <w:r w:rsidR="00552883" w:rsidRPr="00254E8D">
        <w:rPr>
          <w:rFonts w:asciiTheme="minorHAnsi" w:eastAsia="SimSun" w:hAnsiTheme="minorHAnsi" w:cstheme="minorHAnsi"/>
          <w:sz w:val="22"/>
          <w:szCs w:val="22"/>
        </w:rPr>
        <w:t>when polling information is received</w:t>
      </w:r>
      <w:r w:rsidR="00B56739">
        <w:rPr>
          <w:rFonts w:asciiTheme="minorHAnsi" w:eastAsia="SimSun" w:hAnsiTheme="minorHAnsi" w:cstheme="minorHAnsi"/>
          <w:sz w:val="22"/>
          <w:szCs w:val="22"/>
        </w:rPr>
        <w:t>,</w:t>
      </w:r>
      <w:r w:rsidR="00974924">
        <w:rPr>
          <w:rFonts w:asciiTheme="minorHAnsi" w:eastAsia="SimSun" w:hAnsiTheme="minorHAnsi" w:cstheme="minorHAnsi"/>
          <w:sz w:val="22"/>
          <w:szCs w:val="22"/>
        </w:rPr>
        <w:t xml:space="preserve"> </w:t>
      </w:r>
      <w:r w:rsidR="009A5EE4" w:rsidRPr="00254E8D">
        <w:rPr>
          <w:rFonts w:asciiTheme="minorHAnsi" w:eastAsia="Times New Roman" w:hAnsiTheme="minorHAnsi" w:cstheme="minorHAnsi"/>
          <w:sz w:val="22"/>
          <w:szCs w:val="22"/>
          <w:lang w:eastAsia="en-GB"/>
        </w:rPr>
        <w:t xml:space="preserve">the </w:t>
      </w:r>
      <w:r w:rsidR="006A2802" w:rsidRPr="00254E8D">
        <w:rPr>
          <w:rFonts w:asciiTheme="minorHAnsi" w:eastAsia="Times New Roman" w:hAnsiTheme="minorHAnsi" w:cstheme="minorHAnsi"/>
          <w:sz w:val="22"/>
          <w:szCs w:val="22"/>
          <w:lang w:eastAsia="en-GB"/>
        </w:rPr>
        <w:t xml:space="preserve">speed </w:t>
      </w:r>
      <w:r w:rsidR="009A5EE4" w:rsidRPr="00254E8D">
        <w:rPr>
          <w:rFonts w:asciiTheme="minorHAnsi" w:eastAsia="Times New Roman" w:hAnsiTheme="minorHAnsi" w:cstheme="minorHAnsi"/>
          <w:sz w:val="22"/>
          <w:szCs w:val="22"/>
          <w:lang w:eastAsia="en-GB"/>
        </w:rPr>
        <w:t>of the</w:t>
      </w:r>
      <w:r w:rsidR="006A2802" w:rsidRPr="00254E8D">
        <w:rPr>
          <w:rFonts w:asciiTheme="minorHAnsi" w:eastAsia="Times New Roman" w:hAnsiTheme="minorHAnsi" w:cstheme="minorHAnsi"/>
          <w:sz w:val="22"/>
          <w:szCs w:val="22"/>
          <w:lang w:eastAsia="en-GB"/>
        </w:rPr>
        <w:t xml:space="preserve"> </w:t>
      </w:r>
      <w:r w:rsidR="006A2802" w:rsidRPr="00254E8D">
        <w:rPr>
          <w:rStyle w:val="ui-provider"/>
          <w:rFonts w:asciiTheme="minorHAnsi" w:hAnsiTheme="minorHAnsi" w:cstheme="minorHAnsi"/>
          <w:sz w:val="22"/>
          <w:szCs w:val="22"/>
        </w:rPr>
        <w:t>status report (SR)</w:t>
      </w:r>
      <w:r w:rsidR="009A5EE4" w:rsidRPr="00254E8D">
        <w:rPr>
          <w:rStyle w:val="ui-provider"/>
          <w:rFonts w:asciiTheme="minorHAnsi" w:hAnsiTheme="minorHAnsi" w:cstheme="minorHAnsi"/>
          <w:sz w:val="22"/>
          <w:szCs w:val="22"/>
        </w:rPr>
        <w:t xml:space="preserve"> depends on number of parameters: </w:t>
      </w:r>
      <w:r w:rsidR="00860C6D" w:rsidRPr="00254E8D">
        <w:rPr>
          <w:rFonts w:asciiTheme="minorHAnsi" w:hAnsiTheme="minorHAnsi" w:cstheme="minorHAnsi"/>
          <w:b/>
          <w:i/>
          <w:sz w:val="22"/>
          <w:szCs w:val="22"/>
          <w:lang w:eastAsia="ko-KR"/>
        </w:rPr>
        <w:t>t-Reassembly</w:t>
      </w:r>
      <w:r w:rsidR="00860C6D" w:rsidRPr="00254E8D">
        <w:rPr>
          <w:rFonts w:asciiTheme="minorHAnsi" w:hAnsiTheme="minorHAnsi" w:cstheme="minorHAnsi"/>
          <w:bCs/>
          <w:i/>
          <w:sz w:val="22"/>
          <w:szCs w:val="22"/>
          <w:lang w:eastAsia="ko-KR"/>
        </w:rPr>
        <w:t xml:space="preserve">, </w:t>
      </w:r>
      <w:r w:rsidR="00871021" w:rsidRPr="00254E8D">
        <w:rPr>
          <w:rFonts w:asciiTheme="minorHAnsi" w:hAnsiTheme="minorHAnsi" w:cstheme="minorHAnsi"/>
          <w:b/>
          <w:bCs/>
          <w:i/>
          <w:sz w:val="22"/>
          <w:szCs w:val="22"/>
        </w:rPr>
        <w:t>t-</w:t>
      </w:r>
      <w:proofErr w:type="spellStart"/>
      <w:r w:rsidR="00871021" w:rsidRPr="00254E8D">
        <w:rPr>
          <w:rFonts w:asciiTheme="minorHAnsi" w:hAnsiTheme="minorHAnsi" w:cstheme="minorHAnsi"/>
          <w:b/>
          <w:bCs/>
          <w:i/>
          <w:sz w:val="22"/>
          <w:szCs w:val="22"/>
        </w:rPr>
        <w:t>StatusProhibit</w:t>
      </w:r>
      <w:proofErr w:type="spellEnd"/>
      <w:r w:rsidR="00871021" w:rsidRPr="00254E8D">
        <w:rPr>
          <w:rFonts w:asciiTheme="minorHAnsi" w:hAnsiTheme="minorHAnsi" w:cstheme="minorHAnsi"/>
          <w:i/>
          <w:sz w:val="22"/>
          <w:szCs w:val="22"/>
        </w:rPr>
        <w:t xml:space="preserve"> </w:t>
      </w:r>
      <w:r w:rsidR="00871021" w:rsidRPr="00254E8D">
        <w:rPr>
          <w:rStyle w:val="ui-provider"/>
          <w:rFonts w:asciiTheme="minorHAnsi" w:hAnsiTheme="minorHAnsi" w:cstheme="minorHAnsi"/>
          <w:sz w:val="22"/>
          <w:szCs w:val="22"/>
        </w:rPr>
        <w:t>timer</w:t>
      </w:r>
      <w:r w:rsidR="00B12A5D" w:rsidRPr="00254E8D">
        <w:rPr>
          <w:rStyle w:val="ui-provider"/>
          <w:rFonts w:asciiTheme="minorHAnsi" w:hAnsiTheme="minorHAnsi" w:cstheme="minorHAnsi"/>
          <w:sz w:val="22"/>
          <w:szCs w:val="22"/>
        </w:rPr>
        <w:t>s</w:t>
      </w:r>
      <w:r w:rsidR="00871021" w:rsidRPr="00254E8D">
        <w:rPr>
          <w:rStyle w:val="ui-provider"/>
          <w:rFonts w:asciiTheme="minorHAnsi" w:hAnsiTheme="minorHAnsi" w:cstheme="minorHAnsi"/>
          <w:sz w:val="22"/>
          <w:szCs w:val="22"/>
        </w:rPr>
        <w:t xml:space="preserve">. While both </w:t>
      </w:r>
      <w:r w:rsidR="00DA10A3" w:rsidRPr="00254E8D">
        <w:rPr>
          <w:rStyle w:val="ui-provider"/>
          <w:rFonts w:asciiTheme="minorHAnsi" w:hAnsiTheme="minorHAnsi" w:cstheme="minorHAnsi"/>
          <w:sz w:val="22"/>
          <w:szCs w:val="22"/>
        </w:rPr>
        <w:t xml:space="preserve">timers can be set to zero, </w:t>
      </w:r>
      <w:r w:rsidR="00321047" w:rsidRPr="00254E8D">
        <w:rPr>
          <w:rStyle w:val="ui-provider"/>
          <w:rFonts w:asciiTheme="minorHAnsi" w:hAnsiTheme="minorHAnsi" w:cstheme="minorHAnsi"/>
          <w:sz w:val="22"/>
          <w:szCs w:val="22"/>
        </w:rPr>
        <w:t>in our view</w:t>
      </w:r>
      <w:r w:rsidR="00E03552" w:rsidRPr="00254E8D">
        <w:rPr>
          <w:rStyle w:val="ui-provider"/>
          <w:rFonts w:asciiTheme="minorHAnsi" w:hAnsiTheme="minorHAnsi" w:cstheme="minorHAnsi"/>
          <w:sz w:val="22"/>
          <w:szCs w:val="22"/>
        </w:rPr>
        <w:t xml:space="preserve">, </w:t>
      </w:r>
      <w:r w:rsidR="00DA10A3" w:rsidRPr="00254E8D">
        <w:rPr>
          <w:rStyle w:val="ui-provider"/>
          <w:rFonts w:asciiTheme="minorHAnsi" w:hAnsiTheme="minorHAnsi" w:cstheme="minorHAnsi"/>
          <w:sz w:val="22"/>
          <w:szCs w:val="22"/>
        </w:rPr>
        <w:t xml:space="preserve">it is </w:t>
      </w:r>
      <w:r w:rsidR="00C87E35" w:rsidRPr="00254E8D">
        <w:rPr>
          <w:rStyle w:val="ui-provider"/>
          <w:rFonts w:asciiTheme="minorHAnsi" w:hAnsiTheme="minorHAnsi" w:cstheme="minorHAnsi"/>
          <w:sz w:val="22"/>
          <w:szCs w:val="22"/>
        </w:rPr>
        <w:t xml:space="preserve">not </w:t>
      </w:r>
      <w:r w:rsidR="00DA10A3" w:rsidRPr="00254E8D">
        <w:rPr>
          <w:rStyle w:val="ui-provider"/>
          <w:rFonts w:asciiTheme="minorHAnsi" w:hAnsiTheme="minorHAnsi" w:cstheme="minorHAnsi"/>
          <w:sz w:val="22"/>
          <w:szCs w:val="22"/>
        </w:rPr>
        <w:t xml:space="preserve">desirable to </w:t>
      </w:r>
      <w:r w:rsidR="002F57C6" w:rsidRPr="00254E8D">
        <w:rPr>
          <w:rStyle w:val="ui-provider"/>
          <w:rFonts w:asciiTheme="minorHAnsi" w:hAnsiTheme="minorHAnsi" w:cstheme="minorHAnsi"/>
          <w:sz w:val="22"/>
          <w:szCs w:val="22"/>
        </w:rPr>
        <w:t xml:space="preserve">set </w:t>
      </w:r>
      <w:r w:rsidR="002F57C6" w:rsidRPr="00254E8D">
        <w:rPr>
          <w:rFonts w:asciiTheme="minorHAnsi" w:hAnsiTheme="minorHAnsi" w:cstheme="minorHAnsi"/>
          <w:bCs/>
          <w:i/>
          <w:sz w:val="22"/>
          <w:szCs w:val="22"/>
          <w:lang w:eastAsia="ko-KR"/>
        </w:rPr>
        <w:t>t-Reassembly</w:t>
      </w:r>
      <w:r w:rsidR="002F57C6" w:rsidRPr="00254E8D">
        <w:rPr>
          <w:rStyle w:val="ui-provider"/>
          <w:rFonts w:asciiTheme="minorHAnsi" w:hAnsiTheme="minorHAnsi" w:cstheme="minorHAnsi"/>
          <w:sz w:val="22"/>
          <w:szCs w:val="22"/>
        </w:rPr>
        <w:t xml:space="preserve"> to zero </w:t>
      </w:r>
      <w:r w:rsidR="00A740CD">
        <w:rPr>
          <w:rStyle w:val="ui-provider"/>
          <w:rFonts w:asciiTheme="minorHAnsi" w:hAnsiTheme="minorHAnsi" w:cstheme="minorHAnsi"/>
          <w:sz w:val="22"/>
          <w:szCs w:val="22"/>
        </w:rPr>
        <w:t xml:space="preserve">because it </w:t>
      </w:r>
      <w:r w:rsidR="00EB620B" w:rsidRPr="00254E8D">
        <w:rPr>
          <w:rStyle w:val="ui-provider"/>
          <w:rFonts w:asciiTheme="minorHAnsi" w:hAnsiTheme="minorHAnsi" w:cstheme="minorHAnsi"/>
          <w:sz w:val="22"/>
          <w:szCs w:val="22"/>
        </w:rPr>
        <w:t>will cause HARQ retransmissions from the lower layers to be abandoned</w:t>
      </w:r>
      <w:r w:rsidR="0080229C">
        <w:rPr>
          <w:rStyle w:val="ui-provider"/>
          <w:rFonts w:asciiTheme="minorHAnsi" w:hAnsiTheme="minorHAnsi" w:cstheme="minorHAnsi"/>
          <w:sz w:val="22"/>
          <w:szCs w:val="22"/>
        </w:rPr>
        <w:t xml:space="preserve"> early</w:t>
      </w:r>
      <w:r w:rsidR="00EB620B" w:rsidRPr="00254E8D">
        <w:rPr>
          <w:rStyle w:val="ui-provider"/>
          <w:rFonts w:asciiTheme="minorHAnsi" w:hAnsiTheme="minorHAnsi" w:cstheme="minorHAnsi"/>
          <w:sz w:val="22"/>
          <w:szCs w:val="22"/>
        </w:rPr>
        <w:t xml:space="preserve">, hence resulting degraded radio link performance, and premature NACKs to be reported in the status report. </w:t>
      </w:r>
    </w:p>
    <w:p w14:paraId="3369A035" w14:textId="505B423F" w:rsidR="00EB620B" w:rsidRPr="008C11F7" w:rsidRDefault="00EB620B" w:rsidP="000B0581">
      <w:pPr>
        <w:jc w:val="both"/>
        <w:rPr>
          <w:rFonts w:asciiTheme="minorHAnsi" w:hAnsiTheme="minorHAnsi" w:cstheme="minorHAnsi"/>
          <w:sz w:val="22"/>
          <w:szCs w:val="22"/>
        </w:rPr>
      </w:pPr>
      <w:r w:rsidRPr="008C11F7">
        <w:rPr>
          <w:rStyle w:val="ui-provider"/>
          <w:rFonts w:asciiTheme="minorHAnsi" w:hAnsiTheme="minorHAnsi" w:cstheme="minorHAnsi"/>
          <w:sz w:val="22"/>
          <w:szCs w:val="22"/>
        </w:rPr>
        <w:t xml:space="preserve">On one hand, </w:t>
      </w:r>
      <w:r w:rsidR="000E5F31">
        <w:rPr>
          <w:rStyle w:val="ui-provider"/>
          <w:rFonts w:asciiTheme="minorHAnsi" w:hAnsiTheme="minorHAnsi" w:cstheme="minorHAnsi"/>
          <w:sz w:val="22"/>
          <w:szCs w:val="22"/>
        </w:rPr>
        <w:t xml:space="preserve">the </w:t>
      </w:r>
      <w:r w:rsidR="000E5F31" w:rsidRPr="008C11F7">
        <w:rPr>
          <w:rFonts w:asciiTheme="minorHAnsi" w:hAnsiTheme="minorHAnsi" w:cstheme="minorHAnsi"/>
          <w:i/>
          <w:sz w:val="22"/>
          <w:szCs w:val="22"/>
        </w:rPr>
        <w:t xml:space="preserve">t-Reassembly </w:t>
      </w:r>
      <w:r w:rsidR="000E5F31" w:rsidRPr="008C11F7">
        <w:rPr>
          <w:rStyle w:val="ui-provider"/>
          <w:rFonts w:asciiTheme="minorHAnsi" w:hAnsiTheme="minorHAnsi" w:cstheme="minorHAnsi"/>
          <w:sz w:val="22"/>
          <w:szCs w:val="22"/>
        </w:rPr>
        <w:t xml:space="preserve">timer </w:t>
      </w:r>
      <w:r w:rsidR="000E5F31">
        <w:rPr>
          <w:rStyle w:val="ui-provider"/>
          <w:rFonts w:asciiTheme="minorHAnsi" w:hAnsiTheme="minorHAnsi" w:cstheme="minorHAnsi"/>
          <w:sz w:val="22"/>
          <w:szCs w:val="22"/>
        </w:rPr>
        <w:t xml:space="preserve">must be set to an </w:t>
      </w:r>
      <w:r w:rsidR="000E5F31" w:rsidRPr="008C11F7">
        <w:rPr>
          <w:rStyle w:val="ui-provider"/>
          <w:rFonts w:asciiTheme="minorHAnsi" w:hAnsiTheme="minorHAnsi" w:cstheme="minorHAnsi"/>
          <w:sz w:val="22"/>
          <w:szCs w:val="22"/>
        </w:rPr>
        <w:t>appropriate value</w:t>
      </w:r>
      <w:r w:rsidR="000E5F31" w:rsidRPr="008C11F7">
        <w:rPr>
          <w:rStyle w:val="ui-provider"/>
          <w:rFonts w:asciiTheme="minorHAnsi" w:hAnsiTheme="minorHAnsi" w:cstheme="minorHAnsi"/>
          <w:sz w:val="22"/>
          <w:szCs w:val="22"/>
        </w:rPr>
        <w:t xml:space="preserve"> </w:t>
      </w:r>
      <w:r w:rsidRPr="008C11F7">
        <w:rPr>
          <w:rStyle w:val="ui-provider"/>
          <w:rFonts w:asciiTheme="minorHAnsi" w:hAnsiTheme="minorHAnsi" w:cstheme="minorHAnsi"/>
          <w:sz w:val="22"/>
          <w:szCs w:val="22"/>
        </w:rPr>
        <w:t xml:space="preserve">by considering the time it takes to complete a number of HARQ retransmissions in the lower </w:t>
      </w:r>
      <w:proofErr w:type="gramStart"/>
      <w:r w:rsidRPr="008C11F7">
        <w:rPr>
          <w:rStyle w:val="ui-provider"/>
          <w:rFonts w:asciiTheme="minorHAnsi" w:hAnsiTheme="minorHAnsi" w:cstheme="minorHAnsi"/>
          <w:sz w:val="22"/>
          <w:szCs w:val="22"/>
        </w:rPr>
        <w:t>layers,.</w:t>
      </w:r>
      <w:proofErr w:type="gramEnd"/>
      <w:r w:rsidRPr="008C11F7">
        <w:rPr>
          <w:rStyle w:val="ui-provider"/>
          <w:rFonts w:asciiTheme="minorHAnsi" w:hAnsiTheme="minorHAnsi" w:cstheme="minorHAnsi"/>
          <w:sz w:val="22"/>
          <w:szCs w:val="22"/>
        </w:rPr>
        <w:t xml:space="preserve"> On the other hand,</w:t>
      </w:r>
      <w:r w:rsidR="00393882">
        <w:rPr>
          <w:rStyle w:val="ui-provider"/>
          <w:rFonts w:asciiTheme="minorHAnsi" w:hAnsiTheme="minorHAnsi" w:cstheme="minorHAnsi"/>
          <w:sz w:val="22"/>
          <w:szCs w:val="22"/>
        </w:rPr>
        <w:t xml:space="preserve"> the</w:t>
      </w:r>
      <w:r w:rsidRPr="008C11F7">
        <w:rPr>
          <w:rStyle w:val="ui-provider"/>
          <w:rFonts w:asciiTheme="minorHAnsi" w:hAnsiTheme="minorHAnsi" w:cstheme="minorHAnsi"/>
          <w:sz w:val="22"/>
          <w:szCs w:val="22"/>
        </w:rPr>
        <w:t xml:space="preserve"> </w:t>
      </w:r>
      <w:r w:rsidRPr="008C11F7">
        <w:rPr>
          <w:rFonts w:asciiTheme="minorHAnsi" w:hAnsiTheme="minorHAnsi" w:cstheme="minorHAnsi"/>
          <w:i/>
          <w:sz w:val="22"/>
          <w:szCs w:val="22"/>
        </w:rPr>
        <w:t xml:space="preserve">t-Reassembly </w:t>
      </w:r>
      <w:r w:rsidRPr="008C11F7">
        <w:rPr>
          <w:rStyle w:val="ui-provider"/>
          <w:rFonts w:asciiTheme="minorHAnsi" w:hAnsiTheme="minorHAnsi" w:cstheme="minorHAnsi"/>
          <w:sz w:val="22"/>
          <w:szCs w:val="22"/>
        </w:rPr>
        <w:t xml:space="preserve">timer creates long gap between </w:t>
      </w:r>
      <w:r w:rsidRPr="008C11F7">
        <w:rPr>
          <w:rFonts w:asciiTheme="minorHAnsi" w:hAnsiTheme="minorHAnsi" w:cstheme="minorHAnsi"/>
          <w:sz w:val="22"/>
          <w:szCs w:val="22"/>
        </w:rPr>
        <w:t>the first ARQ transmission and retransmission</w:t>
      </w:r>
      <w:r w:rsidR="00F55124">
        <w:rPr>
          <w:rFonts w:asciiTheme="minorHAnsi" w:hAnsiTheme="minorHAnsi" w:cstheme="minorHAnsi"/>
          <w:sz w:val="22"/>
          <w:szCs w:val="22"/>
        </w:rPr>
        <w:t>s</w:t>
      </w:r>
      <w:r w:rsidRPr="008C11F7">
        <w:rPr>
          <w:rFonts w:asciiTheme="minorHAnsi" w:hAnsiTheme="minorHAnsi" w:cstheme="minorHAnsi"/>
          <w:sz w:val="22"/>
          <w:szCs w:val="22"/>
        </w:rPr>
        <w:t xml:space="preserve">, more specifically when the </w:t>
      </w:r>
      <w:r w:rsidRPr="008C11F7">
        <w:rPr>
          <w:rFonts w:asciiTheme="minorHAnsi" w:hAnsiTheme="minorHAnsi" w:cstheme="minorHAnsi"/>
          <w:i/>
          <w:iCs/>
          <w:sz w:val="22"/>
          <w:szCs w:val="22"/>
        </w:rPr>
        <w:t>remaining lifetime</w:t>
      </w:r>
      <w:r w:rsidRPr="008C11F7">
        <w:rPr>
          <w:rFonts w:asciiTheme="minorHAnsi" w:hAnsiTheme="minorHAnsi" w:cstheme="minorHAnsi"/>
          <w:sz w:val="22"/>
          <w:szCs w:val="22"/>
        </w:rPr>
        <w:t xml:space="preserve"> of the SDU is very short.</w:t>
      </w:r>
    </w:p>
    <w:p w14:paraId="693803D1" w14:textId="50A87EF7" w:rsidR="008C11F7" w:rsidRDefault="00F66047" w:rsidP="00B91BEE">
      <w:pPr>
        <w:pStyle w:val="BodyText"/>
        <w:spacing w:after="0"/>
        <w:rPr>
          <w:rFonts w:asciiTheme="minorHAnsi" w:hAnsiTheme="minorHAnsi" w:cstheme="minorHAnsi"/>
          <w:sz w:val="22"/>
          <w:szCs w:val="22"/>
        </w:rPr>
      </w:pPr>
      <w:r w:rsidRPr="008C11F7">
        <w:rPr>
          <w:rStyle w:val="ui-provider"/>
          <w:rFonts w:asciiTheme="minorHAnsi" w:hAnsiTheme="minorHAnsi" w:cstheme="minorHAnsi"/>
          <w:sz w:val="22"/>
          <w:szCs w:val="22"/>
        </w:rPr>
        <w:t xml:space="preserve">One solution is to keep the </w:t>
      </w:r>
      <w:r w:rsidRPr="008C11F7">
        <w:rPr>
          <w:rFonts w:asciiTheme="minorHAnsi" w:hAnsiTheme="minorHAnsi" w:cstheme="minorHAnsi"/>
          <w:i/>
          <w:sz w:val="22"/>
          <w:szCs w:val="22"/>
        </w:rPr>
        <w:t xml:space="preserve">t-Reassembly </w:t>
      </w:r>
      <w:r w:rsidRPr="008C11F7">
        <w:rPr>
          <w:rStyle w:val="ui-provider"/>
          <w:rFonts w:asciiTheme="minorHAnsi" w:hAnsiTheme="minorHAnsi" w:cstheme="minorHAnsi"/>
          <w:sz w:val="22"/>
          <w:szCs w:val="22"/>
        </w:rPr>
        <w:t xml:space="preserve">timer as in the current specification, but when </w:t>
      </w:r>
      <w:r w:rsidR="0052049C" w:rsidRPr="008C11F7">
        <w:rPr>
          <w:rStyle w:val="ui-provider"/>
          <w:rFonts w:asciiTheme="minorHAnsi" w:hAnsiTheme="minorHAnsi" w:cstheme="minorHAnsi"/>
          <w:sz w:val="22"/>
          <w:szCs w:val="22"/>
        </w:rPr>
        <w:t xml:space="preserve">generating the status report, </w:t>
      </w:r>
      <w:r w:rsidR="00B91BEE" w:rsidRPr="008C11F7">
        <w:rPr>
          <w:rFonts w:asciiTheme="minorHAnsi" w:hAnsiTheme="minorHAnsi" w:cstheme="minorHAnsi"/>
          <w:sz w:val="22"/>
          <w:szCs w:val="22"/>
        </w:rPr>
        <w:t xml:space="preserve">the </w:t>
      </w:r>
      <w:r w:rsidR="00B91BEE" w:rsidRPr="008C11F7">
        <w:rPr>
          <w:rFonts w:asciiTheme="minorHAnsi" w:hAnsiTheme="minorHAnsi" w:cstheme="minorHAnsi"/>
          <w:i/>
          <w:sz w:val="22"/>
          <w:szCs w:val="22"/>
        </w:rPr>
        <w:t xml:space="preserve">t-Reassembly </w:t>
      </w:r>
      <w:r w:rsidR="00B91BEE" w:rsidRPr="008C11F7">
        <w:rPr>
          <w:rStyle w:val="ui-provider"/>
          <w:rFonts w:asciiTheme="minorHAnsi" w:hAnsiTheme="minorHAnsi" w:cstheme="minorHAnsi"/>
          <w:sz w:val="22"/>
          <w:szCs w:val="22"/>
        </w:rPr>
        <w:t xml:space="preserve">timer </w:t>
      </w:r>
      <w:r w:rsidR="000A3BAD" w:rsidRPr="008C11F7">
        <w:rPr>
          <w:rFonts w:asciiTheme="minorHAnsi" w:hAnsiTheme="minorHAnsi" w:cstheme="minorHAnsi"/>
          <w:sz w:val="22"/>
          <w:szCs w:val="22"/>
        </w:rPr>
        <w:t>is bypass</w:t>
      </w:r>
      <w:r w:rsidR="000A3BAD">
        <w:rPr>
          <w:rFonts w:asciiTheme="minorHAnsi" w:hAnsiTheme="minorHAnsi" w:cstheme="minorHAnsi"/>
          <w:sz w:val="22"/>
          <w:szCs w:val="22"/>
        </w:rPr>
        <w:t>ed</w:t>
      </w:r>
      <w:r w:rsidR="000A3BAD" w:rsidRPr="008C11F7">
        <w:rPr>
          <w:rFonts w:asciiTheme="minorHAnsi" w:hAnsiTheme="minorHAnsi" w:cstheme="minorHAnsi"/>
          <w:sz w:val="22"/>
          <w:szCs w:val="22"/>
        </w:rPr>
        <w:t xml:space="preserve"> </w:t>
      </w:r>
      <w:r w:rsidR="00B91BEE" w:rsidRPr="008C11F7">
        <w:rPr>
          <w:rStyle w:val="ui-provider"/>
          <w:rFonts w:asciiTheme="minorHAnsi" w:hAnsiTheme="minorHAnsi" w:cstheme="minorHAnsi"/>
          <w:sz w:val="22"/>
          <w:szCs w:val="22"/>
        </w:rPr>
        <w:t xml:space="preserve">so that </w:t>
      </w:r>
      <w:r w:rsidR="00B91BEE" w:rsidRPr="008C11F7">
        <w:rPr>
          <w:rFonts w:asciiTheme="minorHAnsi" w:hAnsiTheme="minorHAnsi" w:cstheme="minorHAnsi"/>
          <w:sz w:val="22"/>
          <w:szCs w:val="22"/>
        </w:rPr>
        <w:t xml:space="preserve">the receiver (UE) can </w:t>
      </w:r>
      <w:r w:rsidR="00EE6B0E">
        <w:rPr>
          <w:rFonts w:asciiTheme="minorHAnsi" w:hAnsiTheme="minorHAnsi" w:cstheme="minorHAnsi"/>
          <w:sz w:val="22"/>
          <w:szCs w:val="22"/>
        </w:rPr>
        <w:t xml:space="preserve">immediately </w:t>
      </w:r>
      <w:r w:rsidR="00B91BEE" w:rsidRPr="008C11F7">
        <w:rPr>
          <w:rFonts w:asciiTheme="minorHAnsi" w:hAnsiTheme="minorHAnsi" w:cstheme="minorHAnsi"/>
          <w:sz w:val="22"/>
          <w:szCs w:val="22"/>
        </w:rPr>
        <w:t xml:space="preserve">report </w:t>
      </w:r>
      <w:r w:rsidR="0068481B">
        <w:rPr>
          <w:rFonts w:asciiTheme="minorHAnsi" w:hAnsiTheme="minorHAnsi" w:cstheme="minorHAnsi"/>
          <w:sz w:val="22"/>
          <w:szCs w:val="22"/>
        </w:rPr>
        <w:t xml:space="preserve">the status of </w:t>
      </w:r>
      <w:r w:rsidR="003733E0">
        <w:rPr>
          <w:rFonts w:asciiTheme="minorHAnsi" w:hAnsiTheme="minorHAnsi" w:cstheme="minorHAnsi"/>
          <w:sz w:val="22"/>
          <w:szCs w:val="22"/>
        </w:rPr>
        <w:t>SDU</w:t>
      </w:r>
      <w:r w:rsidR="000A1B16">
        <w:rPr>
          <w:rFonts w:asciiTheme="minorHAnsi" w:hAnsiTheme="minorHAnsi" w:cstheme="minorHAnsi"/>
          <w:sz w:val="22"/>
          <w:szCs w:val="22"/>
        </w:rPr>
        <w:t xml:space="preserve"> or </w:t>
      </w:r>
      <w:r w:rsidR="00B91BEE" w:rsidRPr="008C11F7">
        <w:rPr>
          <w:rFonts w:asciiTheme="minorHAnsi" w:hAnsiTheme="minorHAnsi" w:cstheme="minorHAnsi"/>
          <w:sz w:val="22"/>
          <w:szCs w:val="22"/>
        </w:rPr>
        <w:t xml:space="preserve">segments of SDU (i.e., one or more PDUs) that are still stuck in the </w:t>
      </w:r>
      <w:r w:rsidR="00932868">
        <w:rPr>
          <w:rFonts w:asciiTheme="minorHAnsi" w:hAnsiTheme="minorHAnsi" w:cstheme="minorHAnsi"/>
          <w:sz w:val="22"/>
          <w:szCs w:val="22"/>
        </w:rPr>
        <w:t xml:space="preserve">lower layer </w:t>
      </w:r>
      <w:r w:rsidR="00B91BEE" w:rsidRPr="008C11F7">
        <w:rPr>
          <w:rFonts w:asciiTheme="minorHAnsi" w:hAnsiTheme="minorHAnsi" w:cstheme="minorHAnsi"/>
          <w:sz w:val="22"/>
          <w:szCs w:val="22"/>
        </w:rPr>
        <w:t xml:space="preserve">HARQ retransmissions whilst </w:t>
      </w:r>
      <w:r w:rsidR="00B91BEE" w:rsidRPr="008C11F7">
        <w:rPr>
          <w:rFonts w:asciiTheme="minorHAnsi" w:hAnsiTheme="minorHAnsi" w:cstheme="minorHAnsi"/>
          <w:i/>
          <w:iCs/>
          <w:sz w:val="22"/>
          <w:szCs w:val="22"/>
        </w:rPr>
        <w:t>t-Reassembly</w:t>
      </w:r>
      <w:r w:rsidR="00B91BEE" w:rsidRPr="008C11F7">
        <w:rPr>
          <w:rFonts w:asciiTheme="minorHAnsi" w:hAnsiTheme="minorHAnsi" w:cstheme="minorHAnsi"/>
          <w:sz w:val="22"/>
          <w:szCs w:val="22"/>
        </w:rPr>
        <w:t xml:space="preserve"> timer is still running (i.e.., the HARQ processing can still be done). </w:t>
      </w:r>
    </w:p>
    <w:p w14:paraId="3D75A31E" w14:textId="00F07862" w:rsidR="008C11F7" w:rsidRPr="00392114" w:rsidRDefault="00340779" w:rsidP="00B91BEE">
      <w:pPr>
        <w:pStyle w:val="BodyText"/>
        <w:spacing w:after="0"/>
        <w:rPr>
          <w:rFonts w:asciiTheme="minorHAnsi" w:hAnsiTheme="minorHAnsi" w:cstheme="minorHAnsi"/>
          <w:sz w:val="22"/>
          <w:szCs w:val="22"/>
        </w:rPr>
      </w:pPr>
      <w:r w:rsidRPr="00EB19E3">
        <w:rPr>
          <w:rFonts w:asciiTheme="minorHAnsi" w:hAnsiTheme="minorHAnsi" w:cstheme="minorHAnsi"/>
          <w:sz w:val="22"/>
          <w:szCs w:val="22"/>
        </w:rPr>
        <w:t>The point</w:t>
      </w:r>
      <w:r w:rsidR="00971899" w:rsidRPr="00EB19E3">
        <w:rPr>
          <w:rFonts w:asciiTheme="minorHAnsi" w:hAnsiTheme="minorHAnsi" w:cstheme="minorHAnsi"/>
          <w:sz w:val="22"/>
          <w:szCs w:val="22"/>
        </w:rPr>
        <w:t xml:space="preserve"> is to speed up the status report</w:t>
      </w:r>
      <w:r w:rsidR="00436720" w:rsidRPr="00EB19E3">
        <w:rPr>
          <w:rFonts w:asciiTheme="minorHAnsi" w:hAnsiTheme="minorHAnsi" w:cstheme="minorHAnsi"/>
          <w:sz w:val="22"/>
          <w:szCs w:val="22"/>
        </w:rPr>
        <w:t xml:space="preserve"> (SR), </w:t>
      </w:r>
      <w:r w:rsidR="00257ECD">
        <w:rPr>
          <w:rFonts w:asciiTheme="minorHAnsi" w:hAnsiTheme="minorHAnsi" w:cstheme="minorHAnsi"/>
          <w:sz w:val="22"/>
          <w:szCs w:val="22"/>
        </w:rPr>
        <w:t xml:space="preserve">in a sense that </w:t>
      </w:r>
      <w:r w:rsidR="00E05D14">
        <w:rPr>
          <w:rFonts w:asciiTheme="minorHAnsi" w:hAnsiTheme="minorHAnsi" w:cstheme="minorHAnsi"/>
          <w:sz w:val="22"/>
          <w:szCs w:val="22"/>
        </w:rPr>
        <w:t xml:space="preserve">at the point of reporting, </w:t>
      </w:r>
      <w:r w:rsidR="00257ECD" w:rsidRPr="00EB19E3">
        <w:rPr>
          <w:rFonts w:asciiTheme="minorHAnsi" w:hAnsiTheme="minorHAnsi" w:cstheme="minorHAnsi"/>
          <w:sz w:val="22"/>
          <w:szCs w:val="22"/>
        </w:rPr>
        <w:t>if</w:t>
      </w:r>
      <w:r w:rsidR="00436720" w:rsidRPr="00EB19E3">
        <w:rPr>
          <w:rFonts w:asciiTheme="minorHAnsi" w:hAnsiTheme="minorHAnsi" w:cstheme="minorHAnsi"/>
          <w:sz w:val="22"/>
          <w:szCs w:val="22"/>
        </w:rPr>
        <w:t xml:space="preserve"> some SDUs are </w:t>
      </w:r>
      <w:r w:rsidR="00436720" w:rsidRPr="009740A8">
        <w:rPr>
          <w:rFonts w:asciiTheme="minorHAnsi" w:hAnsiTheme="minorHAnsi" w:cstheme="minorHAnsi"/>
          <w:sz w:val="22"/>
          <w:szCs w:val="22"/>
        </w:rPr>
        <w:t>already confirmed to be ACK or NACK</w:t>
      </w:r>
      <w:r w:rsidR="00B522B1" w:rsidRPr="009740A8">
        <w:rPr>
          <w:rFonts w:asciiTheme="minorHAnsi" w:hAnsiTheme="minorHAnsi" w:cstheme="minorHAnsi"/>
          <w:sz w:val="22"/>
          <w:szCs w:val="22"/>
        </w:rPr>
        <w:t>, they are reported as in legacy</w:t>
      </w:r>
      <w:r w:rsidR="00B40085" w:rsidRPr="009740A8">
        <w:rPr>
          <w:rFonts w:asciiTheme="minorHAnsi" w:hAnsiTheme="minorHAnsi" w:cstheme="minorHAnsi"/>
          <w:sz w:val="22"/>
          <w:szCs w:val="22"/>
        </w:rPr>
        <w:t xml:space="preserve"> specification</w:t>
      </w:r>
      <w:r w:rsidR="00B522B1" w:rsidRPr="009740A8">
        <w:rPr>
          <w:rFonts w:asciiTheme="minorHAnsi" w:hAnsiTheme="minorHAnsi" w:cstheme="minorHAnsi"/>
          <w:sz w:val="22"/>
          <w:szCs w:val="22"/>
        </w:rPr>
        <w:t xml:space="preserve">, however, if </w:t>
      </w:r>
      <w:r w:rsidR="007A0641" w:rsidRPr="009740A8">
        <w:rPr>
          <w:rFonts w:asciiTheme="minorHAnsi" w:hAnsiTheme="minorHAnsi" w:cstheme="minorHAnsi"/>
          <w:sz w:val="22"/>
          <w:szCs w:val="22"/>
        </w:rPr>
        <w:t xml:space="preserve">some SDUs or segments </w:t>
      </w:r>
      <w:r w:rsidR="00EB19E3" w:rsidRPr="009740A8">
        <w:rPr>
          <w:rFonts w:asciiTheme="minorHAnsi" w:hAnsiTheme="minorHAnsi" w:cstheme="minorHAnsi"/>
          <w:sz w:val="22"/>
          <w:szCs w:val="22"/>
        </w:rPr>
        <w:t>of SDU</w:t>
      </w:r>
      <w:r w:rsidR="007A0641" w:rsidRPr="009740A8">
        <w:rPr>
          <w:rFonts w:asciiTheme="minorHAnsi" w:hAnsiTheme="minorHAnsi" w:cstheme="minorHAnsi"/>
          <w:sz w:val="22"/>
          <w:szCs w:val="22"/>
        </w:rPr>
        <w:t xml:space="preserve"> are still stuck in the HARQ retransmissions</w:t>
      </w:r>
      <w:r w:rsidR="00B40085" w:rsidRPr="009740A8">
        <w:rPr>
          <w:rFonts w:asciiTheme="minorHAnsi" w:hAnsiTheme="minorHAnsi" w:cstheme="minorHAnsi"/>
          <w:sz w:val="22"/>
          <w:szCs w:val="22"/>
        </w:rPr>
        <w:t xml:space="preserve"> (e.g., </w:t>
      </w:r>
      <w:r w:rsidR="00B40085" w:rsidRPr="009740A8">
        <w:rPr>
          <w:rFonts w:asciiTheme="minorHAnsi" w:hAnsiTheme="minorHAnsi" w:cstheme="minorHAnsi"/>
          <w:i/>
          <w:iCs/>
          <w:sz w:val="22"/>
          <w:szCs w:val="22"/>
        </w:rPr>
        <w:t>t-Reassembly</w:t>
      </w:r>
      <w:r w:rsidR="00B40085" w:rsidRPr="009740A8">
        <w:rPr>
          <w:rFonts w:asciiTheme="minorHAnsi" w:hAnsiTheme="minorHAnsi" w:cstheme="minorHAnsi"/>
          <w:sz w:val="22"/>
          <w:szCs w:val="22"/>
        </w:rPr>
        <w:t xml:space="preserve"> timer is still running)</w:t>
      </w:r>
      <w:r w:rsidR="007A0641" w:rsidRPr="009740A8">
        <w:rPr>
          <w:rFonts w:asciiTheme="minorHAnsi" w:hAnsiTheme="minorHAnsi" w:cstheme="minorHAnsi"/>
          <w:sz w:val="22"/>
          <w:szCs w:val="22"/>
        </w:rPr>
        <w:t xml:space="preserve">, they are reported as </w:t>
      </w:r>
      <w:r w:rsidR="00EB19E3" w:rsidRPr="002156C0">
        <w:rPr>
          <w:rFonts w:asciiTheme="minorHAnsi" w:hAnsiTheme="minorHAnsi" w:cstheme="minorHAnsi"/>
          <w:b/>
          <w:bCs/>
          <w:i/>
          <w:iCs/>
          <w:sz w:val="22"/>
          <w:szCs w:val="22"/>
        </w:rPr>
        <w:t>UNKNOWN</w:t>
      </w:r>
      <w:r w:rsidR="00EB19E3" w:rsidRPr="009740A8">
        <w:rPr>
          <w:rFonts w:asciiTheme="minorHAnsi" w:hAnsiTheme="minorHAnsi" w:cstheme="minorHAnsi"/>
          <w:sz w:val="22"/>
          <w:szCs w:val="22"/>
        </w:rPr>
        <w:t xml:space="preserve"> status in the report.</w:t>
      </w:r>
      <w:r w:rsidR="00FF6DA8" w:rsidRPr="009740A8">
        <w:rPr>
          <w:rFonts w:asciiTheme="minorHAnsi" w:hAnsiTheme="minorHAnsi" w:cstheme="minorHAnsi"/>
          <w:sz w:val="22"/>
          <w:szCs w:val="22"/>
        </w:rPr>
        <w:t xml:space="preserve"> In this case,</w:t>
      </w:r>
      <w:r w:rsidR="00206EC6">
        <w:rPr>
          <w:rFonts w:asciiTheme="minorHAnsi" w:hAnsiTheme="minorHAnsi" w:cstheme="minorHAnsi"/>
          <w:sz w:val="22"/>
          <w:szCs w:val="22"/>
        </w:rPr>
        <w:t xml:space="preserve"> </w:t>
      </w:r>
      <w:r w:rsidR="00206EC6" w:rsidRPr="009740A8">
        <w:rPr>
          <w:rFonts w:asciiTheme="minorHAnsi" w:hAnsiTheme="minorHAnsi" w:cstheme="minorHAnsi"/>
          <w:sz w:val="22"/>
          <w:szCs w:val="22"/>
        </w:rPr>
        <w:t>after receiving the status report</w:t>
      </w:r>
      <w:r w:rsidR="007410D7">
        <w:rPr>
          <w:rFonts w:asciiTheme="minorHAnsi" w:hAnsiTheme="minorHAnsi" w:cstheme="minorHAnsi"/>
          <w:sz w:val="22"/>
          <w:szCs w:val="22"/>
        </w:rPr>
        <w:t>,</w:t>
      </w:r>
      <w:r w:rsidR="00FF6DA8" w:rsidRPr="009740A8">
        <w:rPr>
          <w:rFonts w:asciiTheme="minorHAnsi" w:hAnsiTheme="minorHAnsi" w:cstheme="minorHAnsi"/>
          <w:sz w:val="22"/>
          <w:szCs w:val="22"/>
        </w:rPr>
        <w:t xml:space="preserve"> the Tx side can </w:t>
      </w:r>
      <w:r w:rsidR="001F6097" w:rsidRPr="001F6097">
        <w:rPr>
          <w:rFonts w:asciiTheme="minorHAnsi" w:hAnsiTheme="minorHAnsi" w:cstheme="minorHAnsi"/>
          <w:i/>
          <w:iCs/>
          <w:sz w:val="22"/>
          <w:szCs w:val="22"/>
          <w:u w:val="single"/>
        </w:rPr>
        <w:t>selectively</w:t>
      </w:r>
      <w:r w:rsidR="001F6097">
        <w:rPr>
          <w:rFonts w:asciiTheme="minorHAnsi" w:hAnsiTheme="minorHAnsi" w:cstheme="minorHAnsi"/>
          <w:sz w:val="22"/>
          <w:szCs w:val="22"/>
        </w:rPr>
        <w:t xml:space="preserve"> </w:t>
      </w:r>
      <w:r w:rsidR="00FF6DA8" w:rsidRPr="009740A8">
        <w:rPr>
          <w:rFonts w:asciiTheme="minorHAnsi" w:hAnsiTheme="minorHAnsi" w:cstheme="minorHAnsi"/>
          <w:sz w:val="22"/>
          <w:szCs w:val="22"/>
        </w:rPr>
        <w:t xml:space="preserve">retransmit (ARQ level) </w:t>
      </w:r>
      <w:r w:rsidR="009D3BCA">
        <w:rPr>
          <w:rFonts w:asciiTheme="minorHAnsi" w:hAnsiTheme="minorHAnsi" w:cstheme="minorHAnsi"/>
          <w:sz w:val="22"/>
          <w:szCs w:val="22"/>
        </w:rPr>
        <w:t xml:space="preserve">for </w:t>
      </w:r>
      <w:r w:rsidR="00FF6DA8" w:rsidRPr="009740A8">
        <w:rPr>
          <w:rFonts w:asciiTheme="minorHAnsi" w:hAnsiTheme="minorHAnsi" w:cstheme="minorHAnsi"/>
          <w:sz w:val="22"/>
          <w:szCs w:val="22"/>
        </w:rPr>
        <w:t xml:space="preserve">these </w:t>
      </w:r>
      <w:r w:rsidR="007410D7">
        <w:rPr>
          <w:rFonts w:asciiTheme="minorHAnsi" w:hAnsiTheme="minorHAnsi" w:cstheme="minorHAnsi"/>
          <w:sz w:val="22"/>
          <w:szCs w:val="22"/>
        </w:rPr>
        <w:t xml:space="preserve">SDUs or </w:t>
      </w:r>
      <w:r w:rsidR="00FF6DA8" w:rsidRPr="009740A8">
        <w:rPr>
          <w:rFonts w:asciiTheme="minorHAnsi" w:hAnsiTheme="minorHAnsi" w:cstheme="minorHAnsi"/>
          <w:sz w:val="22"/>
          <w:szCs w:val="22"/>
        </w:rPr>
        <w:t xml:space="preserve">segments of SDU </w:t>
      </w:r>
      <w:r w:rsidR="00E23C54" w:rsidRPr="009740A8">
        <w:rPr>
          <w:rFonts w:asciiTheme="minorHAnsi" w:hAnsiTheme="minorHAnsi" w:cstheme="minorHAnsi"/>
          <w:sz w:val="22"/>
          <w:szCs w:val="22"/>
        </w:rPr>
        <w:t xml:space="preserve">with </w:t>
      </w:r>
      <w:r w:rsidR="00E23C54" w:rsidRPr="002156C0">
        <w:rPr>
          <w:rFonts w:asciiTheme="minorHAnsi" w:hAnsiTheme="minorHAnsi" w:cstheme="minorHAnsi"/>
          <w:b/>
          <w:bCs/>
          <w:i/>
          <w:iCs/>
          <w:sz w:val="22"/>
          <w:szCs w:val="22"/>
        </w:rPr>
        <w:t>UNKNOWN</w:t>
      </w:r>
      <w:r w:rsidR="00E23C54" w:rsidRPr="002156C0">
        <w:rPr>
          <w:rFonts w:asciiTheme="minorHAnsi" w:hAnsiTheme="minorHAnsi" w:cstheme="minorHAnsi"/>
          <w:b/>
          <w:bCs/>
          <w:sz w:val="22"/>
          <w:szCs w:val="22"/>
        </w:rPr>
        <w:t xml:space="preserve"> </w:t>
      </w:r>
      <w:r w:rsidR="00E23C54" w:rsidRPr="009740A8">
        <w:rPr>
          <w:rFonts w:asciiTheme="minorHAnsi" w:hAnsiTheme="minorHAnsi" w:cstheme="minorHAnsi"/>
          <w:sz w:val="22"/>
          <w:szCs w:val="22"/>
        </w:rPr>
        <w:t>status</w:t>
      </w:r>
      <w:r w:rsidR="00FF6DA8" w:rsidRPr="009740A8">
        <w:rPr>
          <w:rFonts w:asciiTheme="minorHAnsi" w:hAnsiTheme="minorHAnsi" w:cstheme="minorHAnsi"/>
          <w:sz w:val="22"/>
          <w:szCs w:val="22"/>
        </w:rPr>
        <w:t xml:space="preserve">, hence reducing the gap </w:t>
      </w:r>
      <w:r w:rsidR="00FF6DA8" w:rsidRPr="00392114">
        <w:rPr>
          <w:rFonts w:asciiTheme="minorHAnsi" w:hAnsiTheme="minorHAnsi" w:cstheme="minorHAnsi"/>
          <w:sz w:val="22"/>
          <w:szCs w:val="22"/>
        </w:rPr>
        <w:t>between the first ARQ transmission and retransmission</w:t>
      </w:r>
      <w:r w:rsidR="009740A8" w:rsidRPr="00392114">
        <w:rPr>
          <w:rFonts w:asciiTheme="minorHAnsi" w:hAnsiTheme="minorHAnsi" w:cstheme="minorHAnsi"/>
          <w:sz w:val="22"/>
          <w:szCs w:val="22"/>
        </w:rPr>
        <w:t>s</w:t>
      </w:r>
      <w:r w:rsidR="00FF6DA8" w:rsidRPr="00392114">
        <w:rPr>
          <w:rFonts w:asciiTheme="minorHAnsi" w:hAnsiTheme="minorHAnsi" w:cstheme="minorHAnsi"/>
          <w:sz w:val="22"/>
          <w:szCs w:val="22"/>
        </w:rPr>
        <w:t xml:space="preserve">. </w:t>
      </w:r>
    </w:p>
    <w:p w14:paraId="3966E955" w14:textId="11E9DE07" w:rsidR="00B91BEE" w:rsidRPr="00392114" w:rsidRDefault="00B91BEE" w:rsidP="00B91BEE">
      <w:pPr>
        <w:pStyle w:val="BodyText"/>
        <w:spacing w:after="0"/>
        <w:rPr>
          <w:rFonts w:asciiTheme="minorHAnsi" w:hAnsiTheme="minorHAnsi" w:cstheme="minorHAnsi"/>
          <w:sz w:val="22"/>
          <w:szCs w:val="22"/>
        </w:rPr>
      </w:pPr>
      <w:r w:rsidRPr="00392114">
        <w:rPr>
          <w:rFonts w:asciiTheme="minorHAnsi" w:hAnsiTheme="minorHAnsi" w:cstheme="minorHAnsi"/>
          <w:sz w:val="22"/>
          <w:szCs w:val="22"/>
        </w:rPr>
        <w:t xml:space="preserve">Note that the </w:t>
      </w:r>
      <w:r w:rsidRPr="00392114">
        <w:rPr>
          <w:rFonts w:asciiTheme="minorHAnsi" w:hAnsiTheme="minorHAnsi" w:cstheme="minorHAnsi"/>
          <w:i/>
          <w:sz w:val="22"/>
          <w:szCs w:val="22"/>
        </w:rPr>
        <w:t xml:space="preserve">t-Reassembly </w:t>
      </w:r>
      <w:r w:rsidRPr="00392114">
        <w:rPr>
          <w:rFonts w:asciiTheme="minorHAnsi" w:hAnsiTheme="minorHAnsi" w:cstheme="minorHAnsi"/>
          <w:sz w:val="22"/>
          <w:szCs w:val="22"/>
        </w:rPr>
        <w:t xml:space="preserve">timer is still needed to oversee the HARQ retransmissions for the missing SDU, </w:t>
      </w:r>
      <w:r w:rsidR="00021A8D" w:rsidRPr="00392114">
        <w:rPr>
          <w:rFonts w:asciiTheme="minorHAnsi" w:hAnsiTheme="minorHAnsi" w:cstheme="minorHAnsi"/>
          <w:sz w:val="22"/>
          <w:szCs w:val="22"/>
        </w:rPr>
        <w:t>as it</w:t>
      </w:r>
      <w:r w:rsidRPr="00392114">
        <w:rPr>
          <w:rFonts w:asciiTheme="minorHAnsi" w:hAnsiTheme="minorHAnsi" w:cstheme="minorHAnsi"/>
          <w:sz w:val="22"/>
          <w:szCs w:val="22"/>
        </w:rPr>
        <w:t xml:space="preserve"> ensures </w:t>
      </w:r>
      <w:r w:rsidR="00F736E6">
        <w:rPr>
          <w:rFonts w:asciiTheme="minorHAnsi" w:hAnsiTheme="minorHAnsi" w:cstheme="minorHAnsi"/>
          <w:sz w:val="22"/>
          <w:szCs w:val="22"/>
        </w:rPr>
        <w:t xml:space="preserve">that </w:t>
      </w:r>
      <w:r w:rsidRPr="00392114">
        <w:rPr>
          <w:rFonts w:asciiTheme="minorHAnsi" w:hAnsiTheme="minorHAnsi" w:cstheme="minorHAnsi"/>
          <w:sz w:val="22"/>
          <w:szCs w:val="22"/>
        </w:rPr>
        <w:t>a sufficient time is given to the HARQ retransmissions to improve the radio link performance, so the result will be either late ACK or firm NACK which can be reported in the next status report.</w:t>
      </w:r>
    </w:p>
    <w:p w14:paraId="30CC947F" w14:textId="77777777" w:rsidR="00EB620B" w:rsidRPr="00392114" w:rsidRDefault="00EB620B" w:rsidP="00B43113">
      <w:pPr>
        <w:jc w:val="both"/>
        <w:rPr>
          <w:rFonts w:asciiTheme="minorHAnsi" w:hAnsiTheme="minorHAnsi" w:cstheme="minorHAnsi"/>
          <w:sz w:val="22"/>
          <w:szCs w:val="22"/>
        </w:rPr>
      </w:pPr>
    </w:p>
    <w:p w14:paraId="42FCEB00" w14:textId="2733F005" w:rsidR="00C23AD4" w:rsidRPr="00392114" w:rsidRDefault="00C23AD4" w:rsidP="00C23AD4">
      <w:pPr>
        <w:pStyle w:val="BodyText"/>
        <w:spacing w:after="0"/>
        <w:rPr>
          <w:rFonts w:asciiTheme="minorHAnsi" w:hAnsiTheme="minorHAnsi" w:cstheme="minorHAnsi"/>
          <w:sz w:val="22"/>
          <w:szCs w:val="22"/>
        </w:rPr>
      </w:pPr>
      <w:r w:rsidRPr="00392114">
        <w:rPr>
          <w:rFonts w:asciiTheme="minorHAnsi" w:hAnsiTheme="minorHAnsi" w:cstheme="minorHAnsi"/>
          <w:sz w:val="22"/>
          <w:szCs w:val="22"/>
        </w:rPr>
        <w:t>An example is given on Figure 1 where there are three SDUs in the status report: SDU-5, SDU-</w:t>
      </w:r>
      <w:proofErr w:type="gramStart"/>
      <w:r w:rsidRPr="00392114">
        <w:rPr>
          <w:rFonts w:asciiTheme="minorHAnsi" w:hAnsiTheme="minorHAnsi" w:cstheme="minorHAnsi"/>
          <w:sz w:val="22"/>
          <w:szCs w:val="22"/>
        </w:rPr>
        <w:t>6</w:t>
      </w:r>
      <w:proofErr w:type="gramEnd"/>
      <w:r w:rsidRPr="00392114">
        <w:rPr>
          <w:rFonts w:asciiTheme="minorHAnsi" w:hAnsiTheme="minorHAnsi" w:cstheme="minorHAnsi"/>
          <w:sz w:val="22"/>
          <w:szCs w:val="22"/>
        </w:rPr>
        <w:t xml:space="preserve"> and SDU-7. </w:t>
      </w:r>
    </w:p>
    <w:p w14:paraId="7BD02BD6" w14:textId="77777777" w:rsidR="00C23AD4" w:rsidRPr="00392114" w:rsidRDefault="00C23AD4" w:rsidP="00C23AD4">
      <w:pPr>
        <w:pStyle w:val="BodyText"/>
        <w:spacing w:after="0"/>
        <w:rPr>
          <w:rFonts w:asciiTheme="minorHAnsi" w:hAnsiTheme="minorHAnsi" w:cstheme="minorHAnsi"/>
          <w:sz w:val="22"/>
          <w:szCs w:val="22"/>
        </w:rPr>
      </w:pPr>
      <w:r w:rsidRPr="00392114">
        <w:rPr>
          <w:rFonts w:asciiTheme="minorHAnsi" w:hAnsiTheme="minorHAnsi" w:cstheme="minorHAnsi"/>
          <w:sz w:val="22"/>
          <w:szCs w:val="22"/>
        </w:rPr>
        <w:t xml:space="preserve">In this example, at the receiver, at the time of reporting, the last SDU-7 is successfully received, SDU-5 has one segment/PDU that has failed (i.e. firm </w:t>
      </w:r>
      <w:r w:rsidRPr="00392114">
        <w:rPr>
          <w:rFonts w:asciiTheme="minorHAnsi" w:hAnsiTheme="minorHAnsi" w:cstheme="minorHAnsi"/>
          <w:i/>
          <w:iCs/>
          <w:sz w:val="22"/>
          <w:szCs w:val="22"/>
        </w:rPr>
        <w:t>NACK</w:t>
      </w:r>
      <w:r w:rsidRPr="00392114">
        <w:rPr>
          <w:rFonts w:asciiTheme="minorHAnsi" w:hAnsiTheme="minorHAnsi" w:cstheme="minorHAnsi"/>
          <w:sz w:val="22"/>
          <w:szCs w:val="22"/>
        </w:rPr>
        <w:t xml:space="preserve">), and SDU-6 has two segments/PDUs that are still under HARQ retransmissions at the time of reporting. This means that after SDU-7 is received successfully, the </w:t>
      </w:r>
      <w:r w:rsidRPr="00392114">
        <w:rPr>
          <w:rFonts w:asciiTheme="minorHAnsi" w:hAnsiTheme="minorHAnsi" w:cstheme="minorHAnsi"/>
          <w:i/>
          <w:sz w:val="22"/>
          <w:szCs w:val="22"/>
        </w:rPr>
        <w:t xml:space="preserve">t-Reassembly </w:t>
      </w:r>
      <w:r w:rsidRPr="00392114">
        <w:rPr>
          <w:rStyle w:val="ui-provider"/>
          <w:rFonts w:asciiTheme="minorHAnsi" w:hAnsiTheme="minorHAnsi" w:cstheme="minorHAnsi"/>
          <w:sz w:val="22"/>
          <w:szCs w:val="22"/>
        </w:rPr>
        <w:t>timer</w:t>
      </w:r>
      <w:r w:rsidRPr="00392114">
        <w:rPr>
          <w:rFonts w:asciiTheme="minorHAnsi" w:hAnsiTheme="minorHAnsi" w:cstheme="minorHAnsi"/>
          <w:sz w:val="22"/>
          <w:szCs w:val="22"/>
        </w:rPr>
        <w:t xml:space="preserve"> is started because the middle SDU-6 is missing. </w:t>
      </w:r>
    </w:p>
    <w:p w14:paraId="5D6A5118" w14:textId="51A21F27" w:rsidR="00855B60" w:rsidRPr="00392114" w:rsidRDefault="00C23AD4" w:rsidP="00A3714E">
      <w:pPr>
        <w:pStyle w:val="BodyText"/>
        <w:spacing w:after="0"/>
        <w:rPr>
          <w:rFonts w:asciiTheme="minorHAnsi" w:hAnsiTheme="minorHAnsi" w:cstheme="minorHAnsi"/>
          <w:sz w:val="22"/>
          <w:szCs w:val="22"/>
        </w:rPr>
      </w:pPr>
      <w:r w:rsidRPr="00392114">
        <w:rPr>
          <w:rFonts w:asciiTheme="minorHAnsi" w:hAnsiTheme="minorHAnsi" w:cstheme="minorHAnsi"/>
          <w:sz w:val="22"/>
          <w:szCs w:val="22"/>
        </w:rPr>
        <w:t xml:space="preserve">As proposed </w:t>
      </w:r>
      <w:r w:rsidR="004810C2" w:rsidRPr="00392114">
        <w:rPr>
          <w:rFonts w:asciiTheme="minorHAnsi" w:hAnsiTheme="minorHAnsi" w:cstheme="minorHAnsi"/>
          <w:sz w:val="22"/>
          <w:szCs w:val="22"/>
        </w:rPr>
        <w:t xml:space="preserve">above, </w:t>
      </w:r>
      <w:r w:rsidRPr="00392114">
        <w:rPr>
          <w:rFonts w:asciiTheme="minorHAnsi" w:hAnsiTheme="minorHAnsi" w:cstheme="minorHAnsi"/>
          <w:sz w:val="22"/>
          <w:szCs w:val="22"/>
        </w:rPr>
        <w:t xml:space="preserve">if receiver receives a polling information, the receiver should bypass the </w:t>
      </w:r>
      <w:r w:rsidRPr="00392114">
        <w:rPr>
          <w:rFonts w:asciiTheme="minorHAnsi" w:hAnsiTheme="minorHAnsi" w:cstheme="minorHAnsi"/>
          <w:i/>
          <w:sz w:val="22"/>
          <w:szCs w:val="22"/>
        </w:rPr>
        <w:t xml:space="preserve">t-Reassembly </w:t>
      </w:r>
      <w:r w:rsidRPr="00392114">
        <w:rPr>
          <w:rStyle w:val="ui-provider"/>
          <w:rFonts w:asciiTheme="minorHAnsi" w:hAnsiTheme="minorHAnsi" w:cstheme="minorHAnsi"/>
          <w:sz w:val="22"/>
          <w:szCs w:val="22"/>
        </w:rPr>
        <w:t xml:space="preserve">timer, and provide status report including the status of </w:t>
      </w:r>
      <w:r w:rsidRPr="00392114">
        <w:rPr>
          <w:rFonts w:asciiTheme="minorHAnsi" w:hAnsiTheme="minorHAnsi" w:cstheme="minorHAnsi"/>
          <w:sz w:val="22"/>
          <w:szCs w:val="22"/>
        </w:rPr>
        <w:t xml:space="preserve">SDU(s) that is stuck in the HARQ retransmissions at the time of reporting. In this case, SDU-6 is reported as </w:t>
      </w:r>
      <w:r w:rsidR="00184022" w:rsidRPr="00392114">
        <w:rPr>
          <w:rFonts w:asciiTheme="minorHAnsi" w:hAnsiTheme="minorHAnsi" w:cstheme="minorHAnsi"/>
          <w:i/>
          <w:iCs/>
          <w:sz w:val="22"/>
          <w:szCs w:val="22"/>
          <w:shd w:val="clear" w:color="auto" w:fill="FFFFFF"/>
        </w:rPr>
        <w:t>UNKNOWN</w:t>
      </w:r>
      <w:r w:rsidR="00184022" w:rsidRPr="00392114">
        <w:rPr>
          <w:rFonts w:asciiTheme="minorHAnsi" w:hAnsiTheme="minorHAnsi" w:cstheme="minorHAnsi"/>
          <w:sz w:val="22"/>
          <w:szCs w:val="22"/>
        </w:rPr>
        <w:t xml:space="preserve"> </w:t>
      </w:r>
      <w:r w:rsidRPr="00392114">
        <w:rPr>
          <w:rFonts w:asciiTheme="minorHAnsi" w:hAnsiTheme="minorHAnsi" w:cstheme="minorHAnsi"/>
          <w:sz w:val="22"/>
          <w:szCs w:val="22"/>
        </w:rPr>
        <w:t xml:space="preserve">status by </w:t>
      </w:r>
      <w:r w:rsidR="00A3714E" w:rsidRPr="00392114">
        <w:rPr>
          <w:rFonts w:asciiTheme="minorHAnsi" w:hAnsiTheme="minorHAnsi" w:cstheme="minorHAnsi"/>
          <w:sz w:val="22"/>
          <w:szCs w:val="22"/>
        </w:rPr>
        <w:t>indicating</w:t>
      </w:r>
      <w:r w:rsidR="003247E6">
        <w:rPr>
          <w:rFonts w:asciiTheme="minorHAnsi" w:hAnsiTheme="minorHAnsi" w:cstheme="minorHAnsi"/>
          <w:sz w:val="22"/>
          <w:szCs w:val="22"/>
        </w:rPr>
        <w:t>/setting</w:t>
      </w:r>
      <w:r w:rsidR="00A3714E" w:rsidRPr="00392114">
        <w:rPr>
          <w:rFonts w:asciiTheme="minorHAnsi" w:hAnsiTheme="minorHAnsi" w:cstheme="minorHAnsi"/>
          <w:sz w:val="22"/>
          <w:szCs w:val="22"/>
        </w:rPr>
        <w:t xml:space="preserve"> </w:t>
      </w:r>
      <w:r w:rsidR="00855B60" w:rsidRPr="00392114">
        <w:rPr>
          <w:rFonts w:asciiTheme="minorHAnsi" w:hAnsiTheme="minorHAnsi" w:cstheme="minorHAnsi"/>
          <w:sz w:val="22"/>
          <w:szCs w:val="22"/>
        </w:rPr>
        <w:t xml:space="preserve">the </w:t>
      </w:r>
      <w:r w:rsidR="00E73221">
        <w:rPr>
          <w:rFonts w:asciiTheme="minorHAnsi" w:hAnsiTheme="minorHAnsi" w:cstheme="minorHAnsi"/>
          <w:sz w:val="22"/>
          <w:szCs w:val="22"/>
        </w:rPr>
        <w:t xml:space="preserve">corresponding </w:t>
      </w:r>
      <w:r w:rsidR="00855B60" w:rsidRPr="00392114">
        <w:rPr>
          <w:rFonts w:asciiTheme="minorHAnsi" w:hAnsiTheme="minorHAnsi" w:cstheme="minorHAnsi"/>
          <w:sz w:val="22"/>
          <w:szCs w:val="22"/>
        </w:rPr>
        <w:t xml:space="preserve">reserved bit </w:t>
      </w:r>
      <w:r w:rsidR="000D7B93" w:rsidRPr="00392114">
        <w:rPr>
          <w:rFonts w:asciiTheme="minorHAnsi" w:hAnsiTheme="minorHAnsi" w:cstheme="minorHAnsi"/>
          <w:sz w:val="22"/>
          <w:szCs w:val="22"/>
        </w:rPr>
        <w:t xml:space="preserve">as 1 </w:t>
      </w:r>
      <w:r w:rsidR="00855B60" w:rsidRPr="00392114">
        <w:rPr>
          <w:rFonts w:asciiTheme="minorHAnsi" w:hAnsiTheme="minorHAnsi" w:cstheme="minorHAnsi"/>
          <w:sz w:val="22"/>
          <w:szCs w:val="22"/>
        </w:rPr>
        <w:t>(</w:t>
      </w:r>
      <w:r w:rsidR="00855B60" w:rsidRPr="00392114">
        <w:rPr>
          <w:rFonts w:asciiTheme="minorHAnsi" w:hAnsiTheme="minorHAnsi" w:cstheme="minorHAnsi"/>
          <w:sz w:val="22"/>
          <w:szCs w:val="22"/>
          <w:highlight w:val="yellow"/>
        </w:rPr>
        <w:t>R = 1).</w:t>
      </w:r>
    </w:p>
    <w:p w14:paraId="368DD16E" w14:textId="68C02C87" w:rsidR="00392114" w:rsidRPr="00392114" w:rsidRDefault="00392114" w:rsidP="00392114">
      <w:pPr>
        <w:pStyle w:val="BodyText"/>
        <w:spacing w:after="0"/>
        <w:rPr>
          <w:rFonts w:asciiTheme="minorHAnsi" w:hAnsiTheme="minorHAnsi" w:cstheme="minorHAnsi"/>
          <w:sz w:val="22"/>
          <w:szCs w:val="22"/>
        </w:rPr>
      </w:pPr>
      <w:r w:rsidRPr="00392114">
        <w:rPr>
          <w:rFonts w:asciiTheme="minorHAnsi" w:hAnsiTheme="minorHAnsi" w:cstheme="minorHAnsi"/>
          <w:sz w:val="22"/>
          <w:szCs w:val="22"/>
        </w:rPr>
        <w:t xml:space="preserve">In detail as shown on Figure </w:t>
      </w:r>
      <w:r w:rsidR="00F6190D">
        <w:rPr>
          <w:rFonts w:asciiTheme="minorHAnsi" w:hAnsiTheme="minorHAnsi" w:cstheme="minorHAnsi"/>
          <w:sz w:val="22"/>
          <w:szCs w:val="22"/>
        </w:rPr>
        <w:t>1</w:t>
      </w:r>
      <w:r w:rsidRPr="00392114">
        <w:rPr>
          <w:rFonts w:asciiTheme="minorHAnsi" w:hAnsiTheme="minorHAnsi" w:cstheme="minorHAnsi"/>
          <w:sz w:val="22"/>
          <w:szCs w:val="22"/>
        </w:rPr>
        <w:t xml:space="preserve">, the status report </w:t>
      </w:r>
      <w:r w:rsidRPr="00392114">
        <w:rPr>
          <w:rFonts w:asciiTheme="minorHAnsi" w:eastAsia="Times New Roman" w:hAnsiTheme="minorHAnsi" w:cstheme="minorHAnsi"/>
          <w:sz w:val="22"/>
          <w:szCs w:val="22"/>
          <w:lang w:eastAsia="en-GB"/>
        </w:rPr>
        <w:t xml:space="preserve">contains D/C = 0, CPT=0, ACK_SN = 8, </w:t>
      </w:r>
      <w:r w:rsidRPr="00392114">
        <w:rPr>
          <w:rFonts w:asciiTheme="minorHAnsi" w:eastAsia="Times New Roman" w:hAnsiTheme="minorHAnsi" w:cstheme="minorHAnsi"/>
          <w:color w:val="0070C0"/>
          <w:sz w:val="22"/>
          <w:szCs w:val="22"/>
          <w:lang w:eastAsia="en-GB"/>
        </w:rPr>
        <w:t>blue</w:t>
      </w:r>
      <w:r w:rsidRPr="00392114">
        <w:rPr>
          <w:rFonts w:asciiTheme="minorHAnsi" w:eastAsia="Times New Roman" w:hAnsiTheme="minorHAnsi" w:cstheme="minorHAnsi"/>
          <w:sz w:val="22"/>
          <w:szCs w:val="22"/>
          <w:lang w:eastAsia="en-GB"/>
        </w:rPr>
        <w:t xml:space="preserve"> E1 = 1 and R = 0</w:t>
      </w:r>
      <w:r w:rsidRPr="00392114">
        <w:rPr>
          <w:rFonts w:asciiTheme="minorHAnsi" w:hAnsiTheme="minorHAnsi" w:cstheme="minorHAnsi"/>
          <w:noProof/>
          <w:sz w:val="22"/>
          <w:szCs w:val="22"/>
        </w:rPr>
        <w:t xml:space="preserve">. The </w:t>
      </w:r>
      <w:r w:rsidRPr="00392114">
        <w:rPr>
          <w:rFonts w:asciiTheme="minorHAnsi" w:eastAsia="Times New Roman" w:hAnsiTheme="minorHAnsi" w:cstheme="minorHAnsi"/>
          <w:sz w:val="22"/>
          <w:szCs w:val="22"/>
          <w:lang w:eastAsia="en-GB"/>
        </w:rPr>
        <w:t xml:space="preserve">following is </w:t>
      </w:r>
      <w:r w:rsidRPr="00392114">
        <w:rPr>
          <w:rFonts w:asciiTheme="minorHAnsi" w:hAnsiTheme="minorHAnsi" w:cstheme="minorHAnsi"/>
          <w:noProof/>
          <w:sz w:val="22"/>
          <w:szCs w:val="22"/>
        </w:rPr>
        <w:t xml:space="preserve">NACK_SN = 5 to indicate the first lost PDU. In this case, </w:t>
      </w:r>
      <w:r w:rsidRPr="00392114">
        <w:rPr>
          <w:rFonts w:asciiTheme="minorHAnsi" w:eastAsia="Times New Roman" w:hAnsiTheme="minorHAnsi" w:cstheme="minorHAnsi"/>
          <w:sz w:val="22"/>
          <w:szCs w:val="22"/>
          <w:lang w:eastAsia="en-GB"/>
        </w:rPr>
        <w:t xml:space="preserve">E1 = 1 (to indicate there is another lost PDU following), </w:t>
      </w:r>
      <w:r w:rsidRPr="00392114">
        <w:rPr>
          <w:rFonts w:asciiTheme="minorHAnsi" w:hAnsiTheme="minorHAnsi" w:cstheme="minorHAnsi"/>
          <w:noProof/>
          <w:sz w:val="22"/>
          <w:szCs w:val="22"/>
        </w:rPr>
        <w:t>E2 = 1, and E3 = 0 and R = 0. As E2 was set to 1, the lost PDUs for SDU-5 must be identif</w:t>
      </w:r>
      <w:r w:rsidR="00AC769F">
        <w:rPr>
          <w:rFonts w:asciiTheme="minorHAnsi" w:hAnsiTheme="minorHAnsi" w:cstheme="minorHAnsi"/>
          <w:noProof/>
          <w:sz w:val="22"/>
          <w:szCs w:val="22"/>
        </w:rPr>
        <w:t>i</w:t>
      </w:r>
      <w:r w:rsidRPr="00392114">
        <w:rPr>
          <w:rFonts w:asciiTheme="minorHAnsi" w:hAnsiTheme="minorHAnsi" w:cstheme="minorHAnsi"/>
          <w:noProof/>
          <w:sz w:val="22"/>
          <w:szCs w:val="22"/>
        </w:rPr>
        <w:t xml:space="preserve">ed </w:t>
      </w:r>
      <w:r w:rsidRPr="00392114">
        <w:rPr>
          <w:rFonts w:asciiTheme="minorHAnsi" w:hAnsiTheme="minorHAnsi" w:cstheme="minorHAnsi"/>
          <w:noProof/>
          <w:sz w:val="22"/>
          <w:szCs w:val="22"/>
        </w:rPr>
        <w:lastRenderedPageBreak/>
        <w:t xml:space="preserve">as SOstart = 0x0100 and SOend = 0x01FF (the last byte of the lost PDU). The </w:t>
      </w:r>
      <w:r w:rsidRPr="00392114">
        <w:rPr>
          <w:rFonts w:asciiTheme="minorHAnsi" w:eastAsia="Times New Roman" w:hAnsiTheme="minorHAnsi" w:cstheme="minorHAnsi"/>
          <w:sz w:val="22"/>
          <w:szCs w:val="22"/>
          <w:lang w:eastAsia="en-GB"/>
        </w:rPr>
        <w:t xml:space="preserve">following is </w:t>
      </w:r>
      <w:r w:rsidRPr="00392114">
        <w:rPr>
          <w:rFonts w:asciiTheme="minorHAnsi" w:hAnsiTheme="minorHAnsi" w:cstheme="minorHAnsi"/>
          <w:i/>
          <w:iCs/>
          <w:sz w:val="22"/>
          <w:szCs w:val="22"/>
          <w:shd w:val="clear" w:color="auto" w:fill="FFFFFF"/>
        </w:rPr>
        <w:t>UNKNOWN</w:t>
      </w:r>
      <w:r w:rsidRPr="00392114">
        <w:rPr>
          <w:rFonts w:asciiTheme="minorHAnsi" w:hAnsiTheme="minorHAnsi" w:cstheme="minorHAnsi"/>
          <w:noProof/>
          <w:sz w:val="22"/>
          <w:szCs w:val="22"/>
        </w:rPr>
        <w:t xml:space="preserve">_SN = 6 to indicate that the some PDUs are still under HARQ retransmissions. In this case, </w:t>
      </w:r>
      <w:r w:rsidRPr="00392114">
        <w:rPr>
          <w:rFonts w:asciiTheme="minorHAnsi" w:eastAsia="Times New Roman" w:hAnsiTheme="minorHAnsi" w:cstheme="minorHAnsi"/>
          <w:sz w:val="22"/>
          <w:szCs w:val="22"/>
          <w:lang w:eastAsia="en-GB"/>
        </w:rPr>
        <w:t xml:space="preserve">E1 = 0, </w:t>
      </w:r>
      <w:r w:rsidRPr="00392114">
        <w:rPr>
          <w:rFonts w:asciiTheme="minorHAnsi" w:hAnsiTheme="minorHAnsi" w:cstheme="minorHAnsi"/>
          <w:noProof/>
          <w:sz w:val="22"/>
          <w:szCs w:val="22"/>
        </w:rPr>
        <w:t xml:space="preserve">E2 = 1, and E3 = 0 and </w:t>
      </w:r>
      <w:r w:rsidRPr="00392114">
        <w:rPr>
          <w:rFonts w:asciiTheme="minorHAnsi" w:hAnsiTheme="minorHAnsi" w:cstheme="minorHAnsi"/>
          <w:noProof/>
          <w:sz w:val="22"/>
          <w:szCs w:val="22"/>
          <w:highlight w:val="yellow"/>
        </w:rPr>
        <w:t>R = 1.</w:t>
      </w:r>
      <w:r w:rsidRPr="00392114">
        <w:rPr>
          <w:rFonts w:asciiTheme="minorHAnsi" w:hAnsiTheme="minorHAnsi" w:cstheme="minorHAnsi"/>
          <w:noProof/>
          <w:sz w:val="22"/>
          <w:szCs w:val="22"/>
        </w:rPr>
        <w:t xml:space="preserve"> As E2 was set to 1, PDUs that are under HARQ retransmissions for SDU-6 must be identif</w:t>
      </w:r>
      <w:r w:rsidR="00474867">
        <w:rPr>
          <w:rFonts w:asciiTheme="minorHAnsi" w:hAnsiTheme="minorHAnsi" w:cstheme="minorHAnsi"/>
          <w:noProof/>
          <w:sz w:val="22"/>
          <w:szCs w:val="22"/>
        </w:rPr>
        <w:t>i</w:t>
      </w:r>
      <w:r w:rsidRPr="00392114">
        <w:rPr>
          <w:rFonts w:asciiTheme="minorHAnsi" w:hAnsiTheme="minorHAnsi" w:cstheme="minorHAnsi"/>
          <w:noProof/>
          <w:sz w:val="22"/>
          <w:szCs w:val="22"/>
        </w:rPr>
        <w:t xml:space="preserve">ed as SOstart = 0x0000 and SOend = 0x01FF. Note that in this example, during reporting, </w:t>
      </w:r>
      <w:r w:rsidRPr="00392114">
        <w:rPr>
          <w:rFonts w:asciiTheme="minorHAnsi" w:hAnsiTheme="minorHAnsi" w:cstheme="minorHAnsi"/>
          <w:sz w:val="22"/>
          <w:szCs w:val="22"/>
        </w:rPr>
        <w:t xml:space="preserve">the </w:t>
      </w:r>
      <w:r w:rsidRPr="00392114">
        <w:rPr>
          <w:rFonts w:asciiTheme="minorHAnsi" w:hAnsiTheme="minorHAnsi" w:cstheme="minorHAnsi"/>
          <w:i/>
          <w:sz w:val="22"/>
          <w:szCs w:val="22"/>
        </w:rPr>
        <w:t xml:space="preserve">t-Reassembly </w:t>
      </w:r>
      <w:r w:rsidRPr="00392114">
        <w:rPr>
          <w:rFonts w:asciiTheme="minorHAnsi" w:hAnsiTheme="minorHAnsi" w:cstheme="minorHAnsi"/>
          <w:sz w:val="22"/>
          <w:szCs w:val="22"/>
        </w:rPr>
        <w:t>timer has been started due to SDU-7 is received successfully but segments of the middle SDU-6 are missing.</w:t>
      </w:r>
    </w:p>
    <w:p w14:paraId="20DCE014" w14:textId="7A6DA1BF" w:rsidR="00201FFF" w:rsidRDefault="00201FFF" w:rsidP="00201FFF">
      <w:pPr>
        <w:pStyle w:val="BodyText"/>
        <w:spacing w:after="0"/>
        <w:rPr>
          <w:rFonts w:cstheme="minorHAnsi"/>
          <w:szCs w:val="22"/>
        </w:rPr>
      </w:pPr>
      <w:r w:rsidRPr="00E319A6">
        <w:rPr>
          <w:rFonts w:cstheme="minorHAnsi"/>
          <w:szCs w:val="22"/>
        </w:rPr>
        <w:t xml:space="preserve"> </w:t>
      </w:r>
      <w:r w:rsidRPr="00983EE2">
        <w:rPr>
          <w:rFonts w:cstheme="minorHAnsi"/>
          <w:szCs w:val="22"/>
        </w:rPr>
        <w:t xml:space="preserve"> </w:t>
      </w:r>
      <w:r w:rsidR="00E25543" w:rsidRPr="00E25543">
        <w:rPr>
          <w:noProof/>
        </w:rPr>
        <w:drawing>
          <wp:inline distT="0" distB="0" distL="0" distR="0" wp14:anchorId="03E678B8" wp14:editId="659299EF">
            <wp:extent cx="6122035" cy="3215640"/>
            <wp:effectExtent l="0" t="0" r="0" b="3810"/>
            <wp:docPr id="3223186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215640"/>
                    </a:xfrm>
                    <a:prstGeom prst="rect">
                      <a:avLst/>
                    </a:prstGeom>
                    <a:noFill/>
                    <a:ln>
                      <a:noFill/>
                    </a:ln>
                  </pic:spPr>
                </pic:pic>
              </a:graphicData>
            </a:graphic>
          </wp:inline>
        </w:drawing>
      </w:r>
    </w:p>
    <w:p w14:paraId="548D30C9" w14:textId="1C3ECBAF" w:rsidR="00201FFF" w:rsidRDefault="00201FFF" w:rsidP="00201FFF">
      <w:pPr>
        <w:shd w:val="clear" w:color="auto" w:fill="FFFFFF"/>
        <w:spacing w:before="225" w:after="225"/>
        <w:rPr>
          <w:rFonts w:asciiTheme="minorHAnsi" w:hAnsiTheme="minorHAnsi" w:cstheme="minorHAnsi"/>
          <w:szCs w:val="22"/>
          <w:shd w:val="clear" w:color="auto" w:fill="FFFFFF"/>
        </w:rPr>
      </w:pPr>
      <w:r w:rsidRPr="00392114">
        <w:rPr>
          <w:rFonts w:asciiTheme="minorHAnsi" w:hAnsiTheme="minorHAnsi" w:cstheme="minorHAnsi"/>
          <w:b/>
          <w:bCs/>
          <w:szCs w:val="22"/>
          <w:shd w:val="clear" w:color="auto" w:fill="FFFFFF"/>
        </w:rPr>
        <w:t xml:space="preserve">Figure </w:t>
      </w:r>
      <w:r w:rsidR="00392114" w:rsidRPr="00392114">
        <w:rPr>
          <w:rFonts w:asciiTheme="minorHAnsi" w:hAnsiTheme="minorHAnsi" w:cstheme="minorHAnsi"/>
          <w:b/>
          <w:bCs/>
          <w:szCs w:val="22"/>
          <w:shd w:val="clear" w:color="auto" w:fill="FFFFFF"/>
        </w:rPr>
        <w:t>1</w:t>
      </w:r>
      <w:r w:rsidRPr="00392114">
        <w:rPr>
          <w:rFonts w:asciiTheme="minorHAnsi" w:hAnsiTheme="minorHAnsi" w:cstheme="minorHAnsi"/>
          <w:b/>
          <w:bCs/>
          <w:szCs w:val="22"/>
          <w:shd w:val="clear" w:color="auto" w:fill="FFFFFF"/>
        </w:rPr>
        <w:t xml:space="preserve">. </w:t>
      </w:r>
      <w:r w:rsidRPr="00392114">
        <w:rPr>
          <w:rFonts w:asciiTheme="minorHAnsi" w:hAnsiTheme="minorHAnsi" w:cstheme="minorHAnsi"/>
          <w:szCs w:val="22"/>
          <w:shd w:val="clear" w:color="auto" w:fill="FFFFFF"/>
        </w:rPr>
        <w:t>Example of STATUS </w:t>
      </w:r>
      <w:r w:rsidR="00050CFF">
        <w:rPr>
          <w:rFonts w:asciiTheme="minorHAnsi" w:hAnsiTheme="minorHAnsi" w:cstheme="minorHAnsi"/>
          <w:szCs w:val="22"/>
          <w:shd w:val="clear" w:color="auto" w:fill="FFFFFF"/>
        </w:rPr>
        <w:t>REPORT (SR)</w:t>
      </w:r>
      <w:r w:rsidRPr="00392114">
        <w:rPr>
          <w:rFonts w:asciiTheme="minorHAnsi" w:hAnsiTheme="minorHAnsi" w:cstheme="minorHAnsi"/>
          <w:szCs w:val="22"/>
          <w:shd w:val="clear" w:color="auto" w:fill="FFFFFF"/>
        </w:rPr>
        <w:t xml:space="preserve"> with </w:t>
      </w:r>
      <w:r w:rsidR="00C27BA3">
        <w:rPr>
          <w:rFonts w:asciiTheme="minorHAnsi" w:hAnsiTheme="minorHAnsi" w:cstheme="minorHAnsi"/>
          <w:szCs w:val="22"/>
          <w:shd w:val="clear" w:color="auto" w:fill="FFFFFF"/>
        </w:rPr>
        <w:t>SDUs</w:t>
      </w:r>
      <w:r w:rsidR="00AE6901">
        <w:rPr>
          <w:rFonts w:asciiTheme="minorHAnsi" w:hAnsiTheme="minorHAnsi" w:cstheme="minorHAnsi"/>
          <w:szCs w:val="22"/>
          <w:shd w:val="clear" w:color="auto" w:fill="FFFFFF"/>
        </w:rPr>
        <w:t xml:space="preserve"> where some </w:t>
      </w:r>
      <w:r w:rsidRPr="00392114">
        <w:rPr>
          <w:rFonts w:asciiTheme="minorHAnsi" w:hAnsiTheme="minorHAnsi" w:cstheme="minorHAnsi"/>
          <w:szCs w:val="22"/>
          <w:shd w:val="clear" w:color="auto" w:fill="FFFFFF"/>
        </w:rPr>
        <w:t xml:space="preserve">SDU segments (i.e., one or more PDUs) are still stuck in the HARQ retransmissions </w:t>
      </w:r>
      <w:r w:rsidR="00557BD8">
        <w:rPr>
          <w:rFonts w:asciiTheme="minorHAnsi" w:hAnsiTheme="minorHAnsi" w:cstheme="minorHAnsi"/>
          <w:szCs w:val="22"/>
          <w:shd w:val="clear" w:color="auto" w:fill="FFFFFF"/>
        </w:rPr>
        <w:t xml:space="preserve">and </w:t>
      </w:r>
      <w:r w:rsidRPr="00392114">
        <w:rPr>
          <w:rFonts w:asciiTheme="minorHAnsi" w:hAnsiTheme="minorHAnsi" w:cstheme="minorHAnsi"/>
          <w:szCs w:val="22"/>
          <w:shd w:val="clear" w:color="auto" w:fill="FFFFFF"/>
        </w:rPr>
        <w:t xml:space="preserve">given </w:t>
      </w:r>
      <w:r w:rsidRPr="00392114">
        <w:rPr>
          <w:rFonts w:asciiTheme="minorHAnsi" w:hAnsiTheme="minorHAnsi" w:cstheme="minorHAnsi"/>
          <w:b/>
          <w:bCs/>
          <w:i/>
          <w:iCs/>
          <w:szCs w:val="22"/>
          <w:shd w:val="clear" w:color="auto" w:fill="FFFFFF"/>
        </w:rPr>
        <w:t xml:space="preserve">UNKNOWN </w:t>
      </w:r>
      <w:r w:rsidRPr="00392114">
        <w:rPr>
          <w:rFonts w:asciiTheme="minorHAnsi" w:hAnsiTheme="minorHAnsi" w:cstheme="minorHAnsi"/>
          <w:b/>
          <w:bCs/>
          <w:szCs w:val="22"/>
          <w:shd w:val="clear" w:color="auto" w:fill="FFFFFF"/>
        </w:rPr>
        <w:t xml:space="preserve">status </w:t>
      </w:r>
      <w:r w:rsidRPr="00392114">
        <w:rPr>
          <w:rFonts w:asciiTheme="minorHAnsi" w:hAnsiTheme="minorHAnsi" w:cstheme="minorHAnsi"/>
          <w:szCs w:val="22"/>
          <w:shd w:val="clear" w:color="auto" w:fill="FFFFFF"/>
        </w:rPr>
        <w:t>in the report.</w:t>
      </w:r>
    </w:p>
    <w:p w14:paraId="5DB89776" w14:textId="4ACB1947" w:rsidR="00EB1655" w:rsidRPr="00A20810" w:rsidRDefault="008047D8" w:rsidP="00335BE8">
      <w:pPr>
        <w:jc w:val="both"/>
        <w:rPr>
          <w:rFonts w:asciiTheme="minorHAnsi" w:hAnsiTheme="minorHAnsi" w:cstheme="minorHAnsi"/>
          <w:b/>
          <w:bCs/>
          <w:sz w:val="22"/>
          <w:szCs w:val="22"/>
        </w:rPr>
      </w:pPr>
      <w:r w:rsidRPr="00A20810">
        <w:rPr>
          <w:rFonts w:asciiTheme="minorHAnsi" w:hAnsiTheme="minorHAnsi" w:cstheme="minorHAnsi"/>
          <w:b/>
          <w:bCs/>
          <w:sz w:val="22"/>
          <w:szCs w:val="22"/>
        </w:rPr>
        <w:t xml:space="preserve">Proposal </w:t>
      </w:r>
      <w:r w:rsidR="00145699" w:rsidRPr="00A20810">
        <w:rPr>
          <w:rFonts w:asciiTheme="minorHAnsi" w:hAnsiTheme="minorHAnsi" w:cstheme="minorHAnsi"/>
          <w:b/>
          <w:bCs/>
          <w:sz w:val="22"/>
          <w:szCs w:val="22"/>
        </w:rPr>
        <w:t>2</w:t>
      </w:r>
      <w:r w:rsidRPr="00A20810">
        <w:rPr>
          <w:rFonts w:asciiTheme="minorHAnsi" w:hAnsiTheme="minorHAnsi" w:cstheme="minorHAnsi"/>
          <w:b/>
          <w:bCs/>
          <w:sz w:val="22"/>
          <w:szCs w:val="22"/>
        </w:rPr>
        <w:t xml:space="preserve">: </w:t>
      </w:r>
      <w:r w:rsidR="00F911E1" w:rsidRPr="00A20810">
        <w:rPr>
          <w:rStyle w:val="ui-provider"/>
          <w:rFonts w:asciiTheme="minorHAnsi" w:hAnsiTheme="minorHAnsi" w:cstheme="minorHAnsi"/>
          <w:b/>
          <w:bCs/>
          <w:sz w:val="22"/>
          <w:szCs w:val="22"/>
        </w:rPr>
        <w:t>When generating the status report (SR), t</w:t>
      </w:r>
      <w:r w:rsidR="00145699" w:rsidRPr="00A20810">
        <w:rPr>
          <w:rFonts w:asciiTheme="minorHAnsi" w:hAnsiTheme="minorHAnsi" w:cstheme="minorHAnsi"/>
          <w:b/>
          <w:bCs/>
          <w:sz w:val="22"/>
          <w:szCs w:val="22"/>
        </w:rPr>
        <w:t xml:space="preserve">he Rx side </w:t>
      </w:r>
      <w:r w:rsidR="00335BE8" w:rsidRPr="00A20810">
        <w:rPr>
          <w:rFonts w:asciiTheme="minorHAnsi" w:hAnsiTheme="minorHAnsi" w:cstheme="minorHAnsi"/>
          <w:b/>
          <w:bCs/>
          <w:sz w:val="22"/>
          <w:szCs w:val="22"/>
        </w:rPr>
        <w:t xml:space="preserve">should </w:t>
      </w:r>
      <w:r w:rsidR="00145699" w:rsidRPr="00A20810">
        <w:rPr>
          <w:rFonts w:asciiTheme="minorHAnsi" w:hAnsiTheme="minorHAnsi" w:cstheme="minorHAnsi"/>
          <w:b/>
          <w:bCs/>
          <w:sz w:val="22"/>
          <w:szCs w:val="22"/>
        </w:rPr>
        <w:t>bypass</w:t>
      </w:r>
      <w:r w:rsidR="00EF25AA">
        <w:rPr>
          <w:rFonts w:asciiTheme="minorHAnsi" w:hAnsiTheme="minorHAnsi" w:cstheme="minorHAnsi"/>
          <w:b/>
          <w:bCs/>
          <w:sz w:val="22"/>
          <w:szCs w:val="22"/>
        </w:rPr>
        <w:t>/ignore</w:t>
      </w:r>
      <w:r w:rsidR="00335BE8" w:rsidRPr="00A20810">
        <w:rPr>
          <w:rFonts w:asciiTheme="minorHAnsi" w:hAnsiTheme="minorHAnsi" w:cstheme="minorHAnsi"/>
          <w:b/>
          <w:bCs/>
          <w:sz w:val="22"/>
          <w:szCs w:val="22"/>
        </w:rPr>
        <w:t xml:space="preserve"> </w:t>
      </w:r>
      <w:r w:rsidR="005B3579" w:rsidRPr="00A20810">
        <w:rPr>
          <w:rFonts w:asciiTheme="minorHAnsi" w:hAnsiTheme="minorHAnsi" w:cstheme="minorHAnsi"/>
          <w:b/>
          <w:bCs/>
          <w:sz w:val="22"/>
          <w:szCs w:val="22"/>
        </w:rPr>
        <w:t xml:space="preserve">the </w:t>
      </w:r>
      <w:r w:rsidR="005B3579" w:rsidRPr="00A20810">
        <w:rPr>
          <w:rFonts w:asciiTheme="minorHAnsi" w:hAnsiTheme="minorHAnsi" w:cstheme="minorHAnsi"/>
          <w:b/>
          <w:bCs/>
          <w:i/>
          <w:sz w:val="22"/>
          <w:szCs w:val="22"/>
        </w:rPr>
        <w:t xml:space="preserve">t-Reassembly </w:t>
      </w:r>
      <w:r w:rsidR="005B3579" w:rsidRPr="00A20810">
        <w:rPr>
          <w:rStyle w:val="ui-provider"/>
          <w:rFonts w:asciiTheme="minorHAnsi" w:hAnsiTheme="minorHAnsi" w:cstheme="minorHAnsi"/>
          <w:b/>
          <w:bCs/>
          <w:sz w:val="22"/>
          <w:szCs w:val="22"/>
        </w:rPr>
        <w:t>timer</w:t>
      </w:r>
      <w:r w:rsidR="005B3579" w:rsidRPr="00A20810">
        <w:rPr>
          <w:rFonts w:asciiTheme="minorHAnsi" w:hAnsiTheme="minorHAnsi" w:cstheme="minorHAnsi"/>
          <w:b/>
          <w:bCs/>
          <w:sz w:val="22"/>
          <w:szCs w:val="22"/>
        </w:rPr>
        <w:t xml:space="preserve"> </w:t>
      </w:r>
      <w:r w:rsidR="00A20810" w:rsidRPr="00A20810">
        <w:rPr>
          <w:rFonts w:asciiTheme="minorHAnsi" w:hAnsiTheme="minorHAnsi" w:cstheme="minorHAnsi"/>
          <w:b/>
          <w:bCs/>
          <w:sz w:val="22"/>
          <w:szCs w:val="22"/>
        </w:rPr>
        <w:t xml:space="preserve">for </w:t>
      </w:r>
      <w:r w:rsidR="00D0052F" w:rsidRPr="00A20810">
        <w:rPr>
          <w:rFonts w:asciiTheme="minorHAnsi" w:hAnsiTheme="minorHAnsi" w:cstheme="minorHAnsi"/>
          <w:b/>
          <w:bCs/>
          <w:sz w:val="22"/>
          <w:szCs w:val="22"/>
        </w:rPr>
        <w:t xml:space="preserve">any </w:t>
      </w:r>
      <w:r w:rsidR="0083703F">
        <w:rPr>
          <w:rFonts w:asciiTheme="minorHAnsi" w:hAnsiTheme="minorHAnsi" w:cstheme="minorHAnsi"/>
          <w:b/>
          <w:bCs/>
          <w:sz w:val="22"/>
          <w:szCs w:val="22"/>
        </w:rPr>
        <w:t xml:space="preserve">SDU or </w:t>
      </w:r>
      <w:r w:rsidR="00145699" w:rsidRPr="00A20810">
        <w:rPr>
          <w:rFonts w:asciiTheme="minorHAnsi" w:hAnsiTheme="minorHAnsi" w:cstheme="minorHAnsi"/>
          <w:b/>
          <w:bCs/>
          <w:sz w:val="22"/>
          <w:szCs w:val="22"/>
        </w:rPr>
        <w:t>segments of SDU</w:t>
      </w:r>
      <w:r w:rsidR="0027755E">
        <w:rPr>
          <w:rFonts w:asciiTheme="minorHAnsi" w:hAnsiTheme="minorHAnsi" w:cstheme="minorHAnsi"/>
          <w:b/>
          <w:bCs/>
          <w:sz w:val="22"/>
          <w:szCs w:val="22"/>
        </w:rPr>
        <w:t xml:space="preserve"> if </w:t>
      </w:r>
      <w:r w:rsidR="0027755E" w:rsidRPr="00A20810">
        <w:rPr>
          <w:rFonts w:asciiTheme="minorHAnsi" w:hAnsiTheme="minorHAnsi" w:cstheme="minorHAnsi"/>
          <w:b/>
          <w:bCs/>
          <w:sz w:val="22"/>
          <w:szCs w:val="22"/>
        </w:rPr>
        <w:t xml:space="preserve">the </w:t>
      </w:r>
      <w:r w:rsidR="0027755E" w:rsidRPr="00A20810">
        <w:rPr>
          <w:rFonts w:asciiTheme="minorHAnsi" w:hAnsiTheme="minorHAnsi" w:cstheme="minorHAnsi"/>
          <w:b/>
          <w:bCs/>
          <w:i/>
          <w:sz w:val="22"/>
          <w:szCs w:val="22"/>
        </w:rPr>
        <w:t xml:space="preserve">t-Reassembly </w:t>
      </w:r>
      <w:r w:rsidR="0027755E" w:rsidRPr="00A20810">
        <w:rPr>
          <w:rStyle w:val="ui-provider"/>
          <w:rFonts w:asciiTheme="minorHAnsi" w:hAnsiTheme="minorHAnsi" w:cstheme="minorHAnsi"/>
          <w:b/>
          <w:bCs/>
          <w:sz w:val="22"/>
          <w:szCs w:val="22"/>
        </w:rPr>
        <w:t>timer</w:t>
      </w:r>
      <w:r w:rsidR="0027755E">
        <w:rPr>
          <w:rStyle w:val="ui-provider"/>
          <w:rFonts w:asciiTheme="minorHAnsi" w:hAnsiTheme="minorHAnsi" w:cstheme="minorHAnsi"/>
          <w:b/>
          <w:bCs/>
          <w:sz w:val="22"/>
          <w:szCs w:val="22"/>
        </w:rPr>
        <w:t xml:space="preserve"> </w:t>
      </w:r>
      <w:r w:rsidR="00BA62D2">
        <w:rPr>
          <w:rStyle w:val="ui-provider"/>
          <w:rFonts w:asciiTheme="minorHAnsi" w:hAnsiTheme="minorHAnsi" w:cstheme="minorHAnsi"/>
          <w:b/>
          <w:bCs/>
          <w:sz w:val="22"/>
          <w:szCs w:val="22"/>
        </w:rPr>
        <w:t xml:space="preserve">is </w:t>
      </w:r>
      <w:r w:rsidR="0027755E">
        <w:rPr>
          <w:rStyle w:val="ui-provider"/>
          <w:rFonts w:asciiTheme="minorHAnsi" w:hAnsiTheme="minorHAnsi" w:cstheme="minorHAnsi"/>
          <w:b/>
          <w:bCs/>
          <w:sz w:val="22"/>
          <w:szCs w:val="22"/>
        </w:rPr>
        <w:t>running</w:t>
      </w:r>
      <w:r w:rsidR="00BA62D2">
        <w:rPr>
          <w:rStyle w:val="ui-provider"/>
          <w:rFonts w:asciiTheme="minorHAnsi" w:hAnsiTheme="minorHAnsi" w:cstheme="minorHAnsi"/>
          <w:b/>
          <w:bCs/>
          <w:sz w:val="22"/>
          <w:szCs w:val="22"/>
        </w:rPr>
        <w:t xml:space="preserve"> (i</w:t>
      </w:r>
      <w:r w:rsidR="00325FBE">
        <w:rPr>
          <w:rStyle w:val="ui-provider"/>
          <w:rFonts w:asciiTheme="minorHAnsi" w:hAnsiTheme="minorHAnsi" w:cstheme="minorHAnsi"/>
          <w:b/>
          <w:bCs/>
          <w:sz w:val="22"/>
          <w:szCs w:val="22"/>
        </w:rPr>
        <w:t>.</w:t>
      </w:r>
      <w:r w:rsidR="00BA62D2">
        <w:rPr>
          <w:rStyle w:val="ui-provider"/>
          <w:rFonts w:asciiTheme="minorHAnsi" w:hAnsiTheme="minorHAnsi" w:cstheme="minorHAnsi"/>
          <w:b/>
          <w:bCs/>
          <w:sz w:val="22"/>
          <w:szCs w:val="22"/>
        </w:rPr>
        <w:t xml:space="preserve">e., </w:t>
      </w:r>
      <w:r w:rsidR="00145699" w:rsidRPr="00A20810">
        <w:rPr>
          <w:rFonts w:asciiTheme="minorHAnsi" w:hAnsiTheme="minorHAnsi" w:cstheme="minorHAnsi"/>
          <w:b/>
          <w:bCs/>
          <w:sz w:val="22"/>
          <w:szCs w:val="22"/>
        </w:rPr>
        <w:t xml:space="preserve">still stuck in the </w:t>
      </w:r>
      <w:r w:rsidR="00FF0717">
        <w:rPr>
          <w:rFonts w:asciiTheme="minorHAnsi" w:hAnsiTheme="minorHAnsi" w:cstheme="minorHAnsi"/>
          <w:b/>
          <w:bCs/>
          <w:sz w:val="22"/>
          <w:szCs w:val="22"/>
        </w:rPr>
        <w:t xml:space="preserve">lower </w:t>
      </w:r>
      <w:r w:rsidR="00740BCE">
        <w:rPr>
          <w:rFonts w:asciiTheme="minorHAnsi" w:hAnsiTheme="minorHAnsi" w:cstheme="minorHAnsi"/>
          <w:b/>
          <w:bCs/>
          <w:sz w:val="22"/>
          <w:szCs w:val="22"/>
        </w:rPr>
        <w:t xml:space="preserve">layer </w:t>
      </w:r>
      <w:r w:rsidR="00145699" w:rsidRPr="00A20810">
        <w:rPr>
          <w:rFonts w:asciiTheme="minorHAnsi" w:hAnsiTheme="minorHAnsi" w:cstheme="minorHAnsi"/>
          <w:b/>
          <w:bCs/>
          <w:sz w:val="22"/>
          <w:szCs w:val="22"/>
        </w:rPr>
        <w:t>retransmission</w:t>
      </w:r>
      <w:r w:rsidR="00E1355D">
        <w:rPr>
          <w:rFonts w:asciiTheme="minorHAnsi" w:hAnsiTheme="minorHAnsi" w:cstheme="minorHAnsi"/>
          <w:b/>
          <w:bCs/>
          <w:sz w:val="22"/>
          <w:szCs w:val="22"/>
        </w:rPr>
        <w:t>s)</w:t>
      </w:r>
      <w:r w:rsidR="00EB1655" w:rsidRPr="00A20810">
        <w:rPr>
          <w:rFonts w:asciiTheme="minorHAnsi" w:hAnsiTheme="minorHAnsi" w:cstheme="minorHAnsi"/>
          <w:b/>
          <w:bCs/>
          <w:sz w:val="22"/>
          <w:szCs w:val="22"/>
        </w:rPr>
        <w:t>.</w:t>
      </w:r>
    </w:p>
    <w:p w14:paraId="0ABD80F5" w14:textId="77777777" w:rsidR="00D40AA1" w:rsidRDefault="00D40AA1" w:rsidP="00335BE8">
      <w:pPr>
        <w:jc w:val="both"/>
        <w:rPr>
          <w:rFonts w:asciiTheme="minorHAnsi" w:hAnsiTheme="minorHAnsi" w:cstheme="minorHAnsi"/>
          <w:b/>
          <w:bCs/>
          <w:sz w:val="22"/>
          <w:szCs w:val="22"/>
        </w:rPr>
      </w:pPr>
    </w:p>
    <w:p w14:paraId="08B30965" w14:textId="07D9E4C1" w:rsidR="00AA1318" w:rsidRDefault="00D40AA1" w:rsidP="00AA1318">
      <w:pPr>
        <w:pStyle w:val="BodyText"/>
        <w:spacing w:after="0"/>
        <w:rPr>
          <w:rFonts w:asciiTheme="minorHAnsi" w:hAnsiTheme="minorHAnsi" w:cstheme="minorHAnsi"/>
          <w:b/>
          <w:bCs/>
          <w:sz w:val="22"/>
          <w:szCs w:val="22"/>
        </w:rPr>
      </w:pPr>
      <w:r w:rsidRPr="003247E6">
        <w:rPr>
          <w:rFonts w:asciiTheme="minorHAnsi" w:hAnsiTheme="minorHAnsi" w:cstheme="minorHAnsi"/>
          <w:b/>
          <w:bCs/>
          <w:sz w:val="22"/>
          <w:szCs w:val="22"/>
        </w:rPr>
        <w:t xml:space="preserve">Proposal 3: </w:t>
      </w:r>
      <w:r w:rsidR="00E1355D">
        <w:rPr>
          <w:rFonts w:asciiTheme="minorHAnsi" w:hAnsiTheme="minorHAnsi" w:cstheme="minorHAnsi"/>
          <w:b/>
          <w:bCs/>
          <w:sz w:val="22"/>
          <w:szCs w:val="22"/>
        </w:rPr>
        <w:t>For a</w:t>
      </w:r>
      <w:r w:rsidR="00D85D52">
        <w:rPr>
          <w:rFonts w:asciiTheme="minorHAnsi" w:hAnsiTheme="minorHAnsi" w:cstheme="minorHAnsi"/>
          <w:b/>
          <w:bCs/>
          <w:sz w:val="22"/>
          <w:szCs w:val="22"/>
        </w:rPr>
        <w:t>ny</w:t>
      </w:r>
      <w:r w:rsidR="002A6F9C" w:rsidRPr="003247E6">
        <w:rPr>
          <w:rFonts w:asciiTheme="minorHAnsi" w:hAnsiTheme="minorHAnsi" w:cstheme="minorHAnsi"/>
          <w:b/>
          <w:bCs/>
          <w:sz w:val="22"/>
          <w:szCs w:val="22"/>
        </w:rPr>
        <w:t xml:space="preserve"> </w:t>
      </w:r>
      <w:r w:rsidR="005A68E7">
        <w:rPr>
          <w:rFonts w:asciiTheme="minorHAnsi" w:hAnsiTheme="minorHAnsi" w:cstheme="minorHAnsi"/>
          <w:b/>
          <w:bCs/>
          <w:sz w:val="22"/>
          <w:szCs w:val="22"/>
        </w:rPr>
        <w:t xml:space="preserve">SDU or </w:t>
      </w:r>
      <w:r w:rsidR="002A6F9C" w:rsidRPr="003247E6">
        <w:rPr>
          <w:rFonts w:asciiTheme="minorHAnsi" w:hAnsiTheme="minorHAnsi" w:cstheme="minorHAnsi"/>
          <w:b/>
          <w:bCs/>
          <w:sz w:val="22"/>
          <w:szCs w:val="22"/>
        </w:rPr>
        <w:t xml:space="preserve">segments of SDU </w:t>
      </w:r>
      <w:r w:rsidR="000E48C7">
        <w:rPr>
          <w:rFonts w:asciiTheme="minorHAnsi" w:hAnsiTheme="minorHAnsi" w:cstheme="minorHAnsi"/>
          <w:b/>
          <w:bCs/>
          <w:sz w:val="22"/>
          <w:szCs w:val="22"/>
        </w:rPr>
        <w:t xml:space="preserve">with </w:t>
      </w:r>
      <w:r w:rsidR="000E48C7" w:rsidRPr="00A20810">
        <w:rPr>
          <w:rFonts w:asciiTheme="minorHAnsi" w:hAnsiTheme="minorHAnsi" w:cstheme="minorHAnsi"/>
          <w:b/>
          <w:bCs/>
          <w:sz w:val="22"/>
          <w:szCs w:val="22"/>
        </w:rPr>
        <w:t>bypass</w:t>
      </w:r>
      <w:r w:rsidR="000E48C7">
        <w:rPr>
          <w:rFonts w:asciiTheme="minorHAnsi" w:hAnsiTheme="minorHAnsi" w:cstheme="minorHAnsi"/>
          <w:b/>
          <w:bCs/>
          <w:sz w:val="22"/>
          <w:szCs w:val="22"/>
        </w:rPr>
        <w:t>ed</w:t>
      </w:r>
      <w:r w:rsidR="00C3247F">
        <w:rPr>
          <w:rFonts w:asciiTheme="minorHAnsi" w:hAnsiTheme="minorHAnsi" w:cstheme="minorHAnsi"/>
          <w:b/>
          <w:bCs/>
          <w:sz w:val="22"/>
          <w:szCs w:val="22"/>
        </w:rPr>
        <w:t xml:space="preserve"> </w:t>
      </w:r>
      <w:r w:rsidR="00C3247F" w:rsidRPr="00A20810">
        <w:rPr>
          <w:rFonts w:asciiTheme="minorHAnsi" w:hAnsiTheme="minorHAnsi" w:cstheme="minorHAnsi"/>
          <w:b/>
          <w:bCs/>
          <w:i/>
          <w:sz w:val="22"/>
          <w:szCs w:val="22"/>
        </w:rPr>
        <w:t xml:space="preserve">t-Reassembly </w:t>
      </w:r>
      <w:r w:rsidR="00C3247F" w:rsidRPr="00A20810">
        <w:rPr>
          <w:rStyle w:val="ui-provider"/>
          <w:rFonts w:asciiTheme="minorHAnsi" w:hAnsiTheme="minorHAnsi" w:cstheme="minorHAnsi"/>
          <w:b/>
          <w:bCs/>
          <w:sz w:val="22"/>
          <w:szCs w:val="22"/>
        </w:rPr>
        <w:t>timer</w:t>
      </w:r>
      <w:r w:rsidR="00C3247F">
        <w:rPr>
          <w:rStyle w:val="ui-provider"/>
          <w:rFonts w:asciiTheme="minorHAnsi" w:hAnsiTheme="minorHAnsi" w:cstheme="minorHAnsi"/>
          <w:b/>
          <w:bCs/>
          <w:sz w:val="22"/>
          <w:szCs w:val="22"/>
        </w:rPr>
        <w:t xml:space="preserve"> </w:t>
      </w:r>
      <w:r w:rsidR="00082A0A">
        <w:rPr>
          <w:rFonts w:asciiTheme="minorHAnsi" w:hAnsiTheme="minorHAnsi" w:cstheme="minorHAnsi"/>
          <w:b/>
          <w:bCs/>
          <w:sz w:val="22"/>
          <w:szCs w:val="22"/>
        </w:rPr>
        <w:t>or</w:t>
      </w:r>
      <w:r w:rsidR="002A6F9C" w:rsidRPr="003247E6">
        <w:rPr>
          <w:rFonts w:asciiTheme="minorHAnsi" w:hAnsiTheme="minorHAnsi" w:cstheme="minorHAnsi"/>
          <w:b/>
          <w:bCs/>
          <w:sz w:val="22"/>
          <w:szCs w:val="22"/>
        </w:rPr>
        <w:t xml:space="preserve"> still stuck in the </w:t>
      </w:r>
      <w:r w:rsidR="00927662">
        <w:rPr>
          <w:rFonts w:asciiTheme="minorHAnsi" w:hAnsiTheme="minorHAnsi" w:cstheme="minorHAnsi"/>
          <w:b/>
          <w:bCs/>
          <w:sz w:val="22"/>
          <w:szCs w:val="22"/>
        </w:rPr>
        <w:t xml:space="preserve">lower </w:t>
      </w:r>
      <w:r w:rsidR="00740BCE">
        <w:rPr>
          <w:rFonts w:asciiTheme="minorHAnsi" w:hAnsiTheme="minorHAnsi" w:cstheme="minorHAnsi"/>
          <w:b/>
          <w:bCs/>
          <w:sz w:val="22"/>
          <w:szCs w:val="22"/>
        </w:rPr>
        <w:t xml:space="preserve">layer </w:t>
      </w:r>
      <w:r w:rsidR="002A6F9C" w:rsidRPr="003247E6">
        <w:rPr>
          <w:rFonts w:asciiTheme="minorHAnsi" w:hAnsiTheme="minorHAnsi" w:cstheme="minorHAnsi"/>
          <w:b/>
          <w:bCs/>
          <w:sz w:val="22"/>
          <w:szCs w:val="22"/>
        </w:rPr>
        <w:t>retransmissions</w:t>
      </w:r>
      <w:r w:rsidR="006E4EA8">
        <w:rPr>
          <w:rFonts w:asciiTheme="minorHAnsi" w:hAnsiTheme="minorHAnsi" w:cstheme="minorHAnsi"/>
          <w:b/>
          <w:bCs/>
          <w:sz w:val="22"/>
          <w:szCs w:val="22"/>
        </w:rPr>
        <w:t xml:space="preserve"> </w:t>
      </w:r>
      <w:r w:rsidR="009845AC">
        <w:rPr>
          <w:rFonts w:asciiTheme="minorHAnsi" w:hAnsiTheme="minorHAnsi" w:cstheme="minorHAnsi"/>
          <w:b/>
          <w:bCs/>
          <w:sz w:val="22"/>
          <w:szCs w:val="22"/>
        </w:rPr>
        <w:t>should be</w:t>
      </w:r>
      <w:r w:rsidR="002A6F9C" w:rsidRPr="003247E6">
        <w:rPr>
          <w:rFonts w:asciiTheme="minorHAnsi" w:hAnsiTheme="minorHAnsi" w:cstheme="minorHAnsi"/>
          <w:b/>
          <w:bCs/>
          <w:sz w:val="22"/>
          <w:szCs w:val="22"/>
        </w:rPr>
        <w:t xml:space="preserve"> reported as </w:t>
      </w:r>
      <w:r w:rsidR="002A6F9C" w:rsidRPr="003247E6">
        <w:rPr>
          <w:rFonts w:asciiTheme="minorHAnsi" w:hAnsiTheme="minorHAnsi" w:cstheme="minorHAnsi"/>
          <w:b/>
          <w:bCs/>
          <w:i/>
          <w:iCs/>
          <w:sz w:val="22"/>
          <w:szCs w:val="22"/>
        </w:rPr>
        <w:t>UNKNOWN</w:t>
      </w:r>
      <w:r w:rsidR="002A6F9C" w:rsidRPr="003247E6">
        <w:rPr>
          <w:rFonts w:asciiTheme="minorHAnsi" w:hAnsiTheme="minorHAnsi" w:cstheme="minorHAnsi"/>
          <w:b/>
          <w:bCs/>
          <w:sz w:val="22"/>
          <w:szCs w:val="22"/>
        </w:rPr>
        <w:t xml:space="preserve"> status in the </w:t>
      </w:r>
      <w:r w:rsidR="00772417" w:rsidRPr="00A20810">
        <w:rPr>
          <w:rStyle w:val="ui-provider"/>
          <w:rFonts w:asciiTheme="minorHAnsi" w:hAnsiTheme="minorHAnsi" w:cstheme="minorHAnsi"/>
          <w:b/>
          <w:bCs/>
          <w:sz w:val="22"/>
          <w:szCs w:val="22"/>
        </w:rPr>
        <w:t>status report (SR)</w:t>
      </w:r>
      <w:r w:rsidR="00AA1318" w:rsidRPr="003247E6">
        <w:rPr>
          <w:rFonts w:asciiTheme="minorHAnsi" w:hAnsiTheme="minorHAnsi" w:cstheme="minorHAnsi"/>
          <w:b/>
          <w:bCs/>
          <w:sz w:val="22"/>
          <w:szCs w:val="22"/>
        </w:rPr>
        <w:t xml:space="preserve"> by indicating/setting the corresponding reserved bit as 1 (</w:t>
      </w:r>
      <w:r w:rsidR="00AA1318" w:rsidRPr="003247E6">
        <w:rPr>
          <w:rFonts w:asciiTheme="minorHAnsi" w:hAnsiTheme="minorHAnsi" w:cstheme="minorHAnsi"/>
          <w:b/>
          <w:bCs/>
          <w:sz w:val="22"/>
          <w:szCs w:val="22"/>
          <w:highlight w:val="yellow"/>
        </w:rPr>
        <w:t>R = 1).</w:t>
      </w:r>
    </w:p>
    <w:p w14:paraId="136AEF79" w14:textId="77777777" w:rsidR="00C3692B" w:rsidRPr="003247E6" w:rsidRDefault="00C3692B" w:rsidP="00AA1318">
      <w:pPr>
        <w:pStyle w:val="BodyText"/>
        <w:spacing w:after="0"/>
        <w:rPr>
          <w:rFonts w:asciiTheme="minorHAnsi" w:hAnsiTheme="minorHAnsi" w:cstheme="minorHAnsi"/>
          <w:b/>
          <w:bCs/>
          <w:sz w:val="22"/>
          <w:szCs w:val="22"/>
        </w:rPr>
      </w:pPr>
    </w:p>
    <w:p w14:paraId="690CB6A3" w14:textId="28CE04DA" w:rsidR="00B82C91" w:rsidRPr="00BD7E35" w:rsidRDefault="00910617"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Conclusion</w:t>
      </w:r>
    </w:p>
    <w:p w14:paraId="5D25B929" w14:textId="006EA3F2" w:rsidR="004D5660" w:rsidRDefault="002A1F03" w:rsidP="00403387">
      <w:pPr>
        <w:jc w:val="both"/>
        <w:rPr>
          <w:rFonts w:asciiTheme="minorHAnsi" w:eastAsia="SimSun" w:hAnsiTheme="minorHAnsi" w:cstheme="minorHAnsi"/>
          <w:sz w:val="22"/>
          <w:szCs w:val="22"/>
          <w:lang w:val="en-US" w:eastAsia="ja-JP"/>
        </w:rPr>
      </w:pPr>
      <w:r w:rsidRPr="004F4EFC">
        <w:rPr>
          <w:rFonts w:asciiTheme="minorHAnsi" w:hAnsiTheme="minorHAnsi" w:cstheme="minorHAnsi"/>
          <w:sz w:val="22"/>
          <w:szCs w:val="22"/>
          <w:lang w:eastAsia="x-none"/>
        </w:rPr>
        <w:t xml:space="preserve">In this contribution, we </w:t>
      </w:r>
      <w:r w:rsidR="004D5660" w:rsidRPr="004F4EFC">
        <w:rPr>
          <w:rFonts w:asciiTheme="minorHAnsi" w:eastAsia="SimSun" w:hAnsiTheme="minorHAnsi" w:cstheme="minorHAnsi"/>
          <w:sz w:val="22"/>
          <w:szCs w:val="22"/>
          <w:lang w:val="en-US" w:eastAsia="ja-JP"/>
        </w:rPr>
        <w:t xml:space="preserve">have </w:t>
      </w:r>
      <w:r w:rsidR="004F4EFC" w:rsidRPr="004F4EFC">
        <w:rPr>
          <w:rFonts w:asciiTheme="minorHAnsi" w:eastAsia="SimSun" w:hAnsiTheme="minorHAnsi" w:cstheme="minorHAnsi"/>
          <w:sz w:val="22"/>
          <w:szCs w:val="22"/>
          <w:lang w:val="en-US" w:eastAsia="ja-JP"/>
        </w:rPr>
        <w:t xml:space="preserve">provided </w:t>
      </w:r>
      <w:r w:rsidR="00403387" w:rsidRPr="00010B0B">
        <w:rPr>
          <w:rFonts w:asciiTheme="minorHAnsi" w:eastAsia="SimSun" w:hAnsiTheme="minorHAnsi" w:cstheme="minorHAnsi"/>
          <w:sz w:val="22"/>
          <w:szCs w:val="22"/>
          <w:lang w:val="en-US" w:eastAsia="ja-JP"/>
        </w:rPr>
        <w:t xml:space="preserve">our </w:t>
      </w:r>
      <w:r w:rsidR="003B0751">
        <w:rPr>
          <w:rFonts w:asciiTheme="minorHAnsi" w:eastAsia="SimSun" w:hAnsiTheme="minorHAnsi" w:cstheme="minorHAnsi"/>
          <w:sz w:val="22"/>
          <w:szCs w:val="22"/>
          <w:lang w:val="en-US" w:eastAsia="ja-JP"/>
        </w:rPr>
        <w:t xml:space="preserve">views </w:t>
      </w:r>
      <w:r w:rsidR="003B0751" w:rsidRPr="008C291D">
        <w:rPr>
          <w:rFonts w:asciiTheme="minorHAnsi" w:eastAsia="SimSun" w:hAnsiTheme="minorHAnsi" w:cstheme="minorHAnsi"/>
          <w:sz w:val="22"/>
          <w:szCs w:val="22"/>
          <w:lang w:val="en-US" w:eastAsia="ja-JP"/>
        </w:rPr>
        <w:t xml:space="preserve">on RLC AM enhancements more specifically how to </w:t>
      </w:r>
      <w:r w:rsidR="003B0751" w:rsidRPr="008C291D">
        <w:rPr>
          <w:rFonts w:asciiTheme="minorHAnsi" w:hAnsiTheme="minorHAnsi" w:cstheme="minorHAnsi"/>
          <w:sz w:val="22"/>
          <w:szCs w:val="22"/>
        </w:rPr>
        <w:t>to achieve timely retransmissions</w:t>
      </w:r>
      <w:r w:rsidR="003B0751">
        <w:rPr>
          <w:rFonts w:asciiTheme="minorHAnsi" w:hAnsiTheme="minorHAnsi" w:cstheme="minorHAnsi"/>
          <w:sz w:val="22"/>
          <w:szCs w:val="22"/>
        </w:rPr>
        <w:t xml:space="preserve"> with </w:t>
      </w:r>
      <w:r w:rsidR="003B0751" w:rsidRPr="004B2F4F">
        <w:rPr>
          <w:rFonts w:asciiTheme="minorHAnsi" w:hAnsiTheme="minorHAnsi" w:cstheme="minorHAnsi"/>
          <w:b/>
          <w:bCs/>
          <w:sz w:val="22"/>
          <w:szCs w:val="22"/>
        </w:rPr>
        <w:t>polling enhancement</w:t>
      </w:r>
      <w:r w:rsidR="003B0751">
        <w:rPr>
          <w:rFonts w:asciiTheme="minorHAnsi" w:hAnsiTheme="minorHAnsi" w:cstheme="minorHAnsi"/>
          <w:sz w:val="22"/>
          <w:szCs w:val="22"/>
        </w:rPr>
        <w:t xml:space="preserve"> </w:t>
      </w:r>
      <w:r w:rsidR="004F4EFC" w:rsidRPr="004F4EFC">
        <w:rPr>
          <w:rFonts w:asciiTheme="minorHAnsi" w:eastAsia="SimSun" w:hAnsiTheme="minorHAnsi" w:cstheme="minorHAnsi"/>
          <w:sz w:val="22"/>
          <w:szCs w:val="22"/>
          <w:lang w:val="en-US" w:eastAsia="ja-JP"/>
        </w:rPr>
        <w:t xml:space="preserve">and we have </w:t>
      </w:r>
      <w:r w:rsidR="004D5660" w:rsidRPr="004F4EFC">
        <w:rPr>
          <w:rFonts w:asciiTheme="minorHAnsi" w:eastAsia="SimSun" w:hAnsiTheme="minorHAnsi" w:cstheme="minorHAnsi"/>
          <w:sz w:val="22"/>
          <w:szCs w:val="22"/>
          <w:lang w:val="en-US" w:eastAsia="ja-JP"/>
        </w:rPr>
        <w:t>the following proposal</w:t>
      </w:r>
      <w:r w:rsidR="00A753FB">
        <w:rPr>
          <w:rFonts w:asciiTheme="minorHAnsi" w:eastAsia="SimSun" w:hAnsiTheme="minorHAnsi" w:cstheme="minorHAnsi"/>
          <w:sz w:val="22"/>
          <w:szCs w:val="22"/>
          <w:lang w:val="en-US" w:eastAsia="ja-JP"/>
        </w:rPr>
        <w:t>s</w:t>
      </w:r>
      <w:r w:rsidR="007143A2" w:rsidRPr="004F4EFC">
        <w:rPr>
          <w:rFonts w:asciiTheme="minorHAnsi" w:eastAsia="SimSun" w:hAnsiTheme="minorHAnsi" w:cstheme="minorHAnsi"/>
          <w:sz w:val="22"/>
          <w:szCs w:val="22"/>
          <w:lang w:val="en-US" w:eastAsia="ja-JP"/>
        </w:rPr>
        <w:t xml:space="preserve"> for RAN2 to agree</w:t>
      </w:r>
      <w:r w:rsidR="004D5660" w:rsidRPr="004F4EFC">
        <w:rPr>
          <w:rFonts w:asciiTheme="minorHAnsi" w:eastAsia="SimSun" w:hAnsiTheme="minorHAnsi" w:cstheme="minorHAnsi"/>
          <w:sz w:val="22"/>
          <w:szCs w:val="22"/>
          <w:lang w:val="en-US" w:eastAsia="ja-JP"/>
        </w:rPr>
        <w:t>:</w:t>
      </w:r>
    </w:p>
    <w:p w14:paraId="688E71D9" w14:textId="77777777" w:rsidR="00C3692B" w:rsidRDefault="00C3692B" w:rsidP="00403387">
      <w:pPr>
        <w:jc w:val="both"/>
        <w:rPr>
          <w:rFonts w:asciiTheme="minorHAnsi" w:eastAsia="SimSun" w:hAnsiTheme="minorHAnsi" w:cstheme="minorHAnsi"/>
          <w:sz w:val="22"/>
          <w:szCs w:val="22"/>
          <w:lang w:val="en-US" w:eastAsia="ja-JP"/>
        </w:rPr>
      </w:pPr>
    </w:p>
    <w:p w14:paraId="16433DB6" w14:textId="77777777" w:rsidR="006D4167" w:rsidRPr="00846346" w:rsidRDefault="006D4167" w:rsidP="006D4167">
      <w:pPr>
        <w:jc w:val="both"/>
        <w:rPr>
          <w:rFonts w:asciiTheme="minorHAnsi" w:eastAsia="PMingLiU" w:hAnsiTheme="minorHAnsi" w:cstheme="minorHAnsi"/>
          <w:b/>
          <w:bCs/>
          <w:color w:val="000000"/>
          <w:sz w:val="22"/>
          <w:szCs w:val="22"/>
          <w:lang w:eastAsia="zh-TW"/>
        </w:rPr>
      </w:pPr>
      <w:r w:rsidRPr="00846346">
        <w:rPr>
          <w:rFonts w:asciiTheme="minorHAnsi" w:hAnsiTheme="minorHAnsi" w:cstheme="minorHAnsi"/>
          <w:b/>
          <w:bCs/>
          <w:sz w:val="22"/>
          <w:szCs w:val="22"/>
        </w:rPr>
        <w:t xml:space="preserve">Proposal 1: RAN2 should specify </w:t>
      </w:r>
      <w:r w:rsidRPr="00846346">
        <w:rPr>
          <w:rFonts w:asciiTheme="minorHAnsi" w:eastAsia="PMingLiU" w:hAnsiTheme="minorHAnsi" w:cstheme="minorHAnsi"/>
          <w:b/>
          <w:bCs/>
          <w:color w:val="000000"/>
          <w:sz w:val="22"/>
          <w:szCs w:val="22"/>
          <w:lang w:eastAsia="zh-TW"/>
        </w:rPr>
        <w:t xml:space="preserve">an additional </w:t>
      </w:r>
      <w:r>
        <w:rPr>
          <w:rFonts w:asciiTheme="minorHAnsi" w:eastAsia="PMingLiU" w:hAnsiTheme="minorHAnsi" w:cstheme="minorHAnsi"/>
          <w:b/>
          <w:bCs/>
          <w:color w:val="000000"/>
          <w:sz w:val="22"/>
          <w:szCs w:val="22"/>
          <w:lang w:eastAsia="zh-TW"/>
        </w:rPr>
        <w:t xml:space="preserve">triggering </w:t>
      </w:r>
      <w:r w:rsidRPr="00846346">
        <w:rPr>
          <w:rFonts w:asciiTheme="minorHAnsi" w:eastAsia="PMingLiU" w:hAnsiTheme="minorHAnsi" w:cstheme="minorHAnsi"/>
          <w:b/>
          <w:bCs/>
          <w:color w:val="000000"/>
          <w:sz w:val="22"/>
          <w:szCs w:val="22"/>
          <w:lang w:eastAsia="zh-TW"/>
        </w:rPr>
        <w:t>condition</w:t>
      </w:r>
      <w:r>
        <w:rPr>
          <w:rFonts w:asciiTheme="minorHAnsi" w:eastAsia="PMingLiU" w:hAnsiTheme="minorHAnsi" w:cstheme="minorHAnsi"/>
          <w:b/>
          <w:bCs/>
          <w:color w:val="000000"/>
          <w:sz w:val="22"/>
          <w:szCs w:val="22"/>
          <w:lang w:eastAsia="zh-TW"/>
        </w:rPr>
        <w:t xml:space="preserve"> for polling enhancement</w:t>
      </w:r>
      <w:r w:rsidRPr="00846346">
        <w:rPr>
          <w:rFonts w:asciiTheme="minorHAnsi" w:eastAsia="PMingLiU" w:hAnsiTheme="minorHAnsi" w:cstheme="minorHAnsi"/>
          <w:b/>
          <w:bCs/>
          <w:color w:val="000000"/>
          <w:sz w:val="22"/>
          <w:szCs w:val="22"/>
          <w:lang w:eastAsia="zh-TW"/>
        </w:rPr>
        <w:t xml:space="preserve">: </w:t>
      </w:r>
      <w:r w:rsidRPr="00846346">
        <w:rPr>
          <w:rFonts w:asciiTheme="minorHAnsi" w:hAnsiTheme="minorHAnsi" w:cstheme="minorHAnsi"/>
          <w:b/>
          <w:bCs/>
          <w:sz w:val="22"/>
          <w:szCs w:val="22"/>
        </w:rPr>
        <w:t xml:space="preserve">If the remaining time for SDU drops below a </w:t>
      </w:r>
      <w:r>
        <w:rPr>
          <w:rFonts w:asciiTheme="minorHAnsi" w:hAnsiTheme="minorHAnsi" w:cstheme="minorHAnsi"/>
          <w:b/>
          <w:bCs/>
          <w:sz w:val="22"/>
          <w:szCs w:val="22"/>
        </w:rPr>
        <w:t xml:space="preserve">configured </w:t>
      </w:r>
      <w:r w:rsidRPr="00846346">
        <w:rPr>
          <w:rFonts w:asciiTheme="minorHAnsi" w:hAnsiTheme="minorHAnsi" w:cstheme="minorHAnsi"/>
          <w:b/>
          <w:bCs/>
          <w:sz w:val="22"/>
          <w:szCs w:val="22"/>
        </w:rPr>
        <w:t>threshold, polling information is triggered.</w:t>
      </w:r>
    </w:p>
    <w:p w14:paraId="74E8C6A3" w14:textId="77777777" w:rsidR="00A33D32" w:rsidRDefault="00A33D32" w:rsidP="00A33D32">
      <w:pPr>
        <w:jc w:val="both"/>
        <w:rPr>
          <w:rStyle w:val="ui-provider"/>
          <w:rFonts w:asciiTheme="minorHAnsi" w:hAnsiTheme="minorHAnsi" w:cstheme="minorHAnsi"/>
          <w:b/>
          <w:bCs/>
          <w:sz w:val="22"/>
          <w:szCs w:val="22"/>
        </w:rPr>
      </w:pPr>
    </w:p>
    <w:p w14:paraId="04ED239A" w14:textId="77777777" w:rsidR="006D4167" w:rsidRPr="00A20810" w:rsidRDefault="006D4167" w:rsidP="006D4167">
      <w:pPr>
        <w:jc w:val="both"/>
        <w:rPr>
          <w:rFonts w:asciiTheme="minorHAnsi" w:hAnsiTheme="minorHAnsi" w:cstheme="minorHAnsi"/>
          <w:b/>
          <w:bCs/>
          <w:sz w:val="22"/>
          <w:szCs w:val="22"/>
        </w:rPr>
      </w:pPr>
      <w:r w:rsidRPr="00A20810">
        <w:rPr>
          <w:rFonts w:asciiTheme="minorHAnsi" w:hAnsiTheme="minorHAnsi" w:cstheme="minorHAnsi"/>
          <w:b/>
          <w:bCs/>
          <w:sz w:val="22"/>
          <w:szCs w:val="22"/>
        </w:rPr>
        <w:t xml:space="preserve">Proposal 2: </w:t>
      </w:r>
      <w:r w:rsidRPr="00A20810">
        <w:rPr>
          <w:rStyle w:val="ui-provider"/>
          <w:rFonts w:asciiTheme="minorHAnsi" w:hAnsiTheme="minorHAnsi" w:cstheme="minorHAnsi"/>
          <w:b/>
          <w:bCs/>
          <w:sz w:val="22"/>
          <w:szCs w:val="22"/>
        </w:rPr>
        <w:t>When generating the status report (SR), t</w:t>
      </w:r>
      <w:r w:rsidRPr="00A20810">
        <w:rPr>
          <w:rFonts w:asciiTheme="minorHAnsi" w:hAnsiTheme="minorHAnsi" w:cstheme="minorHAnsi"/>
          <w:b/>
          <w:bCs/>
          <w:sz w:val="22"/>
          <w:szCs w:val="22"/>
        </w:rPr>
        <w:t>he Rx side should bypass</w:t>
      </w:r>
      <w:r>
        <w:rPr>
          <w:rFonts w:asciiTheme="minorHAnsi" w:hAnsiTheme="minorHAnsi" w:cstheme="minorHAnsi"/>
          <w:b/>
          <w:bCs/>
          <w:sz w:val="22"/>
          <w:szCs w:val="22"/>
        </w:rPr>
        <w:t>/ignore</w:t>
      </w:r>
      <w:r w:rsidRPr="00A20810">
        <w:rPr>
          <w:rFonts w:asciiTheme="minorHAnsi" w:hAnsiTheme="minorHAnsi" w:cstheme="minorHAnsi"/>
          <w:b/>
          <w:bCs/>
          <w:sz w:val="22"/>
          <w:szCs w:val="22"/>
        </w:rPr>
        <w:t xml:space="preserve"> the </w:t>
      </w:r>
      <w:r w:rsidRPr="00A20810">
        <w:rPr>
          <w:rFonts w:asciiTheme="minorHAnsi" w:hAnsiTheme="minorHAnsi" w:cstheme="minorHAnsi"/>
          <w:b/>
          <w:bCs/>
          <w:i/>
          <w:sz w:val="22"/>
          <w:szCs w:val="22"/>
        </w:rPr>
        <w:t xml:space="preserve">t-Reassembly </w:t>
      </w:r>
      <w:r w:rsidRPr="00A20810">
        <w:rPr>
          <w:rStyle w:val="ui-provider"/>
          <w:rFonts w:asciiTheme="minorHAnsi" w:hAnsiTheme="minorHAnsi" w:cstheme="minorHAnsi"/>
          <w:b/>
          <w:bCs/>
          <w:sz w:val="22"/>
          <w:szCs w:val="22"/>
        </w:rPr>
        <w:t>timer</w:t>
      </w:r>
      <w:r w:rsidRPr="00A20810">
        <w:rPr>
          <w:rFonts w:asciiTheme="minorHAnsi" w:hAnsiTheme="minorHAnsi" w:cstheme="minorHAnsi"/>
          <w:b/>
          <w:bCs/>
          <w:sz w:val="22"/>
          <w:szCs w:val="22"/>
        </w:rPr>
        <w:t xml:space="preserve"> for any </w:t>
      </w:r>
      <w:r>
        <w:rPr>
          <w:rFonts w:asciiTheme="minorHAnsi" w:hAnsiTheme="minorHAnsi" w:cstheme="minorHAnsi"/>
          <w:b/>
          <w:bCs/>
          <w:sz w:val="22"/>
          <w:szCs w:val="22"/>
        </w:rPr>
        <w:t xml:space="preserve">SDU or </w:t>
      </w:r>
      <w:r w:rsidRPr="00A20810">
        <w:rPr>
          <w:rFonts w:asciiTheme="minorHAnsi" w:hAnsiTheme="minorHAnsi" w:cstheme="minorHAnsi"/>
          <w:b/>
          <w:bCs/>
          <w:sz w:val="22"/>
          <w:szCs w:val="22"/>
        </w:rPr>
        <w:t>segments of SDU</w:t>
      </w:r>
      <w:r>
        <w:rPr>
          <w:rFonts w:asciiTheme="minorHAnsi" w:hAnsiTheme="minorHAnsi" w:cstheme="minorHAnsi"/>
          <w:b/>
          <w:bCs/>
          <w:sz w:val="22"/>
          <w:szCs w:val="22"/>
        </w:rPr>
        <w:t xml:space="preserve"> if </w:t>
      </w:r>
      <w:r w:rsidRPr="00A20810">
        <w:rPr>
          <w:rFonts w:asciiTheme="minorHAnsi" w:hAnsiTheme="minorHAnsi" w:cstheme="minorHAnsi"/>
          <w:b/>
          <w:bCs/>
          <w:sz w:val="22"/>
          <w:szCs w:val="22"/>
        </w:rPr>
        <w:t xml:space="preserve">the </w:t>
      </w:r>
      <w:r w:rsidRPr="00A20810">
        <w:rPr>
          <w:rFonts w:asciiTheme="minorHAnsi" w:hAnsiTheme="minorHAnsi" w:cstheme="minorHAnsi"/>
          <w:b/>
          <w:bCs/>
          <w:i/>
          <w:sz w:val="22"/>
          <w:szCs w:val="22"/>
        </w:rPr>
        <w:t xml:space="preserve">t-Reassembly </w:t>
      </w:r>
      <w:r w:rsidRPr="00A20810">
        <w:rPr>
          <w:rStyle w:val="ui-provider"/>
          <w:rFonts w:asciiTheme="minorHAnsi" w:hAnsiTheme="minorHAnsi" w:cstheme="minorHAnsi"/>
          <w:b/>
          <w:bCs/>
          <w:sz w:val="22"/>
          <w:szCs w:val="22"/>
        </w:rPr>
        <w:t>timer</w:t>
      </w:r>
      <w:r>
        <w:rPr>
          <w:rStyle w:val="ui-provider"/>
          <w:rFonts w:asciiTheme="minorHAnsi" w:hAnsiTheme="minorHAnsi" w:cstheme="minorHAnsi"/>
          <w:b/>
          <w:bCs/>
          <w:sz w:val="22"/>
          <w:szCs w:val="22"/>
        </w:rPr>
        <w:t xml:space="preserve"> is running (i.e., </w:t>
      </w:r>
      <w:r w:rsidRPr="00A20810">
        <w:rPr>
          <w:rFonts w:asciiTheme="minorHAnsi" w:hAnsiTheme="minorHAnsi" w:cstheme="minorHAnsi"/>
          <w:b/>
          <w:bCs/>
          <w:sz w:val="22"/>
          <w:szCs w:val="22"/>
        </w:rPr>
        <w:t xml:space="preserve">still stuck in the </w:t>
      </w:r>
      <w:r>
        <w:rPr>
          <w:rFonts w:asciiTheme="minorHAnsi" w:hAnsiTheme="minorHAnsi" w:cstheme="minorHAnsi"/>
          <w:b/>
          <w:bCs/>
          <w:sz w:val="22"/>
          <w:szCs w:val="22"/>
        </w:rPr>
        <w:t xml:space="preserve">lower layer </w:t>
      </w:r>
      <w:r w:rsidRPr="00A20810">
        <w:rPr>
          <w:rFonts w:asciiTheme="minorHAnsi" w:hAnsiTheme="minorHAnsi" w:cstheme="minorHAnsi"/>
          <w:b/>
          <w:bCs/>
          <w:sz w:val="22"/>
          <w:szCs w:val="22"/>
        </w:rPr>
        <w:t>retransmission</w:t>
      </w:r>
      <w:r>
        <w:rPr>
          <w:rFonts w:asciiTheme="minorHAnsi" w:hAnsiTheme="minorHAnsi" w:cstheme="minorHAnsi"/>
          <w:b/>
          <w:bCs/>
          <w:sz w:val="22"/>
          <w:szCs w:val="22"/>
        </w:rPr>
        <w:t>s)</w:t>
      </w:r>
      <w:r w:rsidRPr="00A20810">
        <w:rPr>
          <w:rFonts w:asciiTheme="minorHAnsi" w:hAnsiTheme="minorHAnsi" w:cstheme="minorHAnsi"/>
          <w:b/>
          <w:bCs/>
          <w:sz w:val="22"/>
          <w:szCs w:val="22"/>
        </w:rPr>
        <w:t>.</w:t>
      </w:r>
    </w:p>
    <w:p w14:paraId="187B7C40" w14:textId="77777777" w:rsidR="006D4167" w:rsidRDefault="006D4167" w:rsidP="006D4167">
      <w:pPr>
        <w:jc w:val="both"/>
        <w:rPr>
          <w:rFonts w:asciiTheme="minorHAnsi" w:hAnsiTheme="minorHAnsi" w:cstheme="minorHAnsi"/>
          <w:b/>
          <w:bCs/>
          <w:sz w:val="22"/>
          <w:szCs w:val="22"/>
        </w:rPr>
      </w:pPr>
    </w:p>
    <w:p w14:paraId="545A6AA8" w14:textId="77777777" w:rsidR="006D4167" w:rsidRDefault="006D4167" w:rsidP="006D4167">
      <w:pPr>
        <w:pStyle w:val="BodyText"/>
        <w:spacing w:after="0"/>
        <w:rPr>
          <w:rFonts w:asciiTheme="minorHAnsi" w:hAnsiTheme="minorHAnsi" w:cstheme="minorHAnsi"/>
          <w:b/>
          <w:bCs/>
          <w:sz w:val="22"/>
          <w:szCs w:val="22"/>
        </w:rPr>
      </w:pPr>
      <w:r w:rsidRPr="003247E6">
        <w:rPr>
          <w:rFonts w:asciiTheme="minorHAnsi" w:hAnsiTheme="minorHAnsi" w:cstheme="minorHAnsi"/>
          <w:b/>
          <w:bCs/>
          <w:sz w:val="22"/>
          <w:szCs w:val="22"/>
        </w:rPr>
        <w:t xml:space="preserve">Proposal 3: </w:t>
      </w:r>
      <w:r>
        <w:rPr>
          <w:rFonts w:asciiTheme="minorHAnsi" w:hAnsiTheme="minorHAnsi" w:cstheme="minorHAnsi"/>
          <w:b/>
          <w:bCs/>
          <w:sz w:val="22"/>
          <w:szCs w:val="22"/>
        </w:rPr>
        <w:t>For any</w:t>
      </w:r>
      <w:r w:rsidRPr="003247E6">
        <w:rPr>
          <w:rFonts w:asciiTheme="minorHAnsi" w:hAnsiTheme="minorHAnsi" w:cstheme="minorHAnsi"/>
          <w:b/>
          <w:bCs/>
          <w:sz w:val="22"/>
          <w:szCs w:val="22"/>
        </w:rPr>
        <w:t xml:space="preserve"> </w:t>
      </w:r>
      <w:r>
        <w:rPr>
          <w:rFonts w:asciiTheme="minorHAnsi" w:hAnsiTheme="minorHAnsi" w:cstheme="minorHAnsi"/>
          <w:b/>
          <w:bCs/>
          <w:sz w:val="22"/>
          <w:szCs w:val="22"/>
        </w:rPr>
        <w:t xml:space="preserve">SDU or </w:t>
      </w:r>
      <w:r w:rsidRPr="003247E6">
        <w:rPr>
          <w:rFonts w:asciiTheme="minorHAnsi" w:hAnsiTheme="minorHAnsi" w:cstheme="minorHAnsi"/>
          <w:b/>
          <w:bCs/>
          <w:sz w:val="22"/>
          <w:szCs w:val="22"/>
        </w:rPr>
        <w:t xml:space="preserve">segments of SDU </w:t>
      </w:r>
      <w:r>
        <w:rPr>
          <w:rFonts w:asciiTheme="minorHAnsi" w:hAnsiTheme="minorHAnsi" w:cstheme="minorHAnsi"/>
          <w:b/>
          <w:bCs/>
          <w:sz w:val="22"/>
          <w:szCs w:val="22"/>
        </w:rPr>
        <w:t xml:space="preserve">with </w:t>
      </w:r>
      <w:r w:rsidRPr="00A20810">
        <w:rPr>
          <w:rFonts w:asciiTheme="minorHAnsi" w:hAnsiTheme="minorHAnsi" w:cstheme="minorHAnsi"/>
          <w:b/>
          <w:bCs/>
          <w:sz w:val="22"/>
          <w:szCs w:val="22"/>
        </w:rPr>
        <w:t>bypass</w:t>
      </w:r>
      <w:r>
        <w:rPr>
          <w:rFonts w:asciiTheme="minorHAnsi" w:hAnsiTheme="minorHAnsi" w:cstheme="minorHAnsi"/>
          <w:b/>
          <w:bCs/>
          <w:sz w:val="22"/>
          <w:szCs w:val="22"/>
        </w:rPr>
        <w:t xml:space="preserve">ed </w:t>
      </w:r>
      <w:r w:rsidRPr="00A20810">
        <w:rPr>
          <w:rFonts w:asciiTheme="minorHAnsi" w:hAnsiTheme="minorHAnsi" w:cstheme="minorHAnsi"/>
          <w:b/>
          <w:bCs/>
          <w:i/>
          <w:sz w:val="22"/>
          <w:szCs w:val="22"/>
        </w:rPr>
        <w:t xml:space="preserve">t-Reassembly </w:t>
      </w:r>
      <w:r w:rsidRPr="00A20810">
        <w:rPr>
          <w:rStyle w:val="ui-provider"/>
          <w:rFonts w:asciiTheme="minorHAnsi" w:hAnsiTheme="minorHAnsi" w:cstheme="minorHAnsi"/>
          <w:b/>
          <w:bCs/>
          <w:sz w:val="22"/>
          <w:szCs w:val="22"/>
        </w:rPr>
        <w:t>timer</w:t>
      </w:r>
      <w:r>
        <w:rPr>
          <w:rStyle w:val="ui-provider"/>
          <w:rFonts w:asciiTheme="minorHAnsi" w:hAnsiTheme="minorHAnsi" w:cstheme="minorHAnsi"/>
          <w:b/>
          <w:bCs/>
          <w:sz w:val="22"/>
          <w:szCs w:val="22"/>
        </w:rPr>
        <w:t xml:space="preserve"> </w:t>
      </w:r>
      <w:r>
        <w:rPr>
          <w:rFonts w:asciiTheme="minorHAnsi" w:hAnsiTheme="minorHAnsi" w:cstheme="minorHAnsi"/>
          <w:b/>
          <w:bCs/>
          <w:sz w:val="22"/>
          <w:szCs w:val="22"/>
        </w:rPr>
        <w:t>or</w:t>
      </w:r>
      <w:r w:rsidRPr="003247E6">
        <w:rPr>
          <w:rFonts w:asciiTheme="minorHAnsi" w:hAnsiTheme="minorHAnsi" w:cstheme="minorHAnsi"/>
          <w:b/>
          <w:bCs/>
          <w:sz w:val="22"/>
          <w:szCs w:val="22"/>
        </w:rPr>
        <w:t xml:space="preserve"> still stuck in the </w:t>
      </w:r>
      <w:r>
        <w:rPr>
          <w:rFonts w:asciiTheme="minorHAnsi" w:hAnsiTheme="minorHAnsi" w:cstheme="minorHAnsi"/>
          <w:b/>
          <w:bCs/>
          <w:sz w:val="22"/>
          <w:szCs w:val="22"/>
        </w:rPr>
        <w:t xml:space="preserve">lower layer </w:t>
      </w:r>
      <w:r w:rsidRPr="003247E6">
        <w:rPr>
          <w:rFonts w:asciiTheme="minorHAnsi" w:hAnsiTheme="minorHAnsi" w:cstheme="minorHAnsi"/>
          <w:b/>
          <w:bCs/>
          <w:sz w:val="22"/>
          <w:szCs w:val="22"/>
        </w:rPr>
        <w:t>retransmissions</w:t>
      </w:r>
      <w:r>
        <w:rPr>
          <w:rFonts w:asciiTheme="minorHAnsi" w:hAnsiTheme="minorHAnsi" w:cstheme="minorHAnsi"/>
          <w:b/>
          <w:bCs/>
          <w:sz w:val="22"/>
          <w:szCs w:val="22"/>
        </w:rPr>
        <w:t xml:space="preserve"> should be</w:t>
      </w:r>
      <w:r w:rsidRPr="003247E6">
        <w:rPr>
          <w:rFonts w:asciiTheme="minorHAnsi" w:hAnsiTheme="minorHAnsi" w:cstheme="minorHAnsi"/>
          <w:b/>
          <w:bCs/>
          <w:sz w:val="22"/>
          <w:szCs w:val="22"/>
        </w:rPr>
        <w:t xml:space="preserve"> reported as </w:t>
      </w:r>
      <w:r w:rsidRPr="003247E6">
        <w:rPr>
          <w:rFonts w:asciiTheme="minorHAnsi" w:hAnsiTheme="minorHAnsi" w:cstheme="minorHAnsi"/>
          <w:b/>
          <w:bCs/>
          <w:i/>
          <w:iCs/>
          <w:sz w:val="22"/>
          <w:szCs w:val="22"/>
        </w:rPr>
        <w:t>UNKNOWN</w:t>
      </w:r>
      <w:r w:rsidRPr="003247E6">
        <w:rPr>
          <w:rFonts w:asciiTheme="minorHAnsi" w:hAnsiTheme="minorHAnsi" w:cstheme="minorHAnsi"/>
          <w:b/>
          <w:bCs/>
          <w:sz w:val="22"/>
          <w:szCs w:val="22"/>
        </w:rPr>
        <w:t xml:space="preserve"> status in the </w:t>
      </w:r>
      <w:r w:rsidRPr="00A20810">
        <w:rPr>
          <w:rStyle w:val="ui-provider"/>
          <w:rFonts w:asciiTheme="minorHAnsi" w:hAnsiTheme="minorHAnsi" w:cstheme="minorHAnsi"/>
          <w:b/>
          <w:bCs/>
          <w:sz w:val="22"/>
          <w:szCs w:val="22"/>
        </w:rPr>
        <w:t>status report (SR)</w:t>
      </w:r>
      <w:r w:rsidRPr="003247E6">
        <w:rPr>
          <w:rFonts w:asciiTheme="minorHAnsi" w:hAnsiTheme="minorHAnsi" w:cstheme="minorHAnsi"/>
          <w:b/>
          <w:bCs/>
          <w:sz w:val="22"/>
          <w:szCs w:val="22"/>
        </w:rPr>
        <w:t xml:space="preserve"> by indicating/setting the corresponding reserved bit as 1 (</w:t>
      </w:r>
      <w:r w:rsidRPr="003247E6">
        <w:rPr>
          <w:rFonts w:asciiTheme="minorHAnsi" w:hAnsiTheme="minorHAnsi" w:cstheme="minorHAnsi"/>
          <w:b/>
          <w:bCs/>
          <w:sz w:val="22"/>
          <w:szCs w:val="22"/>
          <w:highlight w:val="yellow"/>
        </w:rPr>
        <w:t>R = 1).</w:t>
      </w:r>
    </w:p>
    <w:p w14:paraId="36EC9BB5" w14:textId="77777777" w:rsidR="00595D5D" w:rsidRDefault="00595D5D" w:rsidP="00595D5D">
      <w:pPr>
        <w:pStyle w:val="BodyText"/>
        <w:spacing w:after="0"/>
        <w:rPr>
          <w:rFonts w:asciiTheme="minorHAnsi" w:hAnsiTheme="minorHAnsi" w:cstheme="minorHAnsi"/>
          <w:bCs/>
          <w:sz w:val="22"/>
          <w:szCs w:val="22"/>
        </w:rPr>
      </w:pPr>
    </w:p>
    <w:p w14:paraId="7C89F92A" w14:textId="77777777" w:rsidR="00595D5D" w:rsidRDefault="00595D5D" w:rsidP="00595D5D">
      <w:pPr>
        <w:pStyle w:val="BodyText"/>
        <w:spacing w:after="0"/>
        <w:rPr>
          <w:rFonts w:asciiTheme="minorHAnsi" w:hAnsiTheme="minorHAnsi" w:cstheme="minorHAnsi"/>
          <w:bCs/>
          <w:sz w:val="22"/>
          <w:szCs w:val="22"/>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bookmarkEnd w:id="2"/>
    <w:bookmarkEnd w:id="3"/>
    <w:bookmarkEnd w:id="4"/>
    <w:p w14:paraId="5559E435" w14:textId="35548469" w:rsidR="002F3BDC" w:rsidRPr="00092293" w:rsidRDefault="00F92F53" w:rsidP="00092293">
      <w:pPr>
        <w:pStyle w:val="ListParagraph"/>
        <w:numPr>
          <w:ilvl w:val="0"/>
          <w:numId w:val="9"/>
        </w:numPr>
        <w:spacing w:after="160"/>
        <w:ind w:leftChars="0"/>
        <w:contextualSpacing/>
        <w:rPr>
          <w:rFonts w:asciiTheme="minorHAnsi" w:hAnsiTheme="minorHAnsi" w:cstheme="minorHAnsi"/>
          <w:szCs w:val="20"/>
        </w:rPr>
      </w:pPr>
      <w:r w:rsidRPr="00092293">
        <w:rPr>
          <w:rFonts w:asciiTheme="minorHAnsi" w:hAnsiTheme="minorHAnsi" w:cstheme="minorHAnsi"/>
          <w:noProof/>
          <w:szCs w:val="20"/>
        </w:rPr>
        <w:t xml:space="preserve">RP-243318, </w:t>
      </w:r>
      <w:r w:rsidR="008D1A2F" w:rsidRPr="00092293">
        <w:rPr>
          <w:rFonts w:asciiTheme="minorHAnsi" w:hAnsiTheme="minorHAnsi" w:cstheme="minorHAnsi"/>
          <w:noProof/>
          <w:szCs w:val="20"/>
        </w:rPr>
        <w:t>“</w:t>
      </w:r>
      <w:r w:rsidR="00092293" w:rsidRPr="00092293">
        <w:rPr>
          <w:rFonts w:asciiTheme="minorHAnsi" w:hAnsiTheme="minorHAnsi" w:cstheme="minorHAnsi"/>
          <w:szCs w:val="20"/>
          <w:lang w:eastAsia="zh-CN"/>
        </w:rPr>
        <w:t>Revised WID on XR (</w:t>
      </w:r>
      <w:proofErr w:type="spellStart"/>
      <w:r w:rsidR="00092293" w:rsidRPr="00092293">
        <w:rPr>
          <w:rFonts w:asciiTheme="minorHAnsi" w:hAnsiTheme="minorHAnsi" w:cstheme="minorHAnsi"/>
          <w:szCs w:val="20"/>
          <w:lang w:eastAsia="zh-CN"/>
        </w:rPr>
        <w:t>eXtended</w:t>
      </w:r>
      <w:proofErr w:type="spellEnd"/>
      <w:r w:rsidR="00092293" w:rsidRPr="00092293">
        <w:rPr>
          <w:rFonts w:asciiTheme="minorHAnsi" w:hAnsiTheme="minorHAnsi" w:cstheme="minorHAnsi"/>
          <w:szCs w:val="20"/>
          <w:lang w:eastAsia="zh-CN"/>
        </w:rPr>
        <w:t xml:space="preserve"> Reality) for NR Phase 3</w:t>
      </w:r>
      <w:r w:rsidR="008D1A2F" w:rsidRPr="00092293">
        <w:rPr>
          <w:rFonts w:asciiTheme="minorHAnsi" w:hAnsiTheme="minorHAnsi" w:cstheme="minorHAnsi"/>
          <w:szCs w:val="20"/>
          <w:lang w:eastAsia="zh-CN"/>
        </w:rPr>
        <w:t>,” RAN</w:t>
      </w:r>
      <w:r w:rsidR="008D1A2F" w:rsidRPr="00092293">
        <w:rPr>
          <w:rFonts w:asciiTheme="minorHAnsi" w:hAnsiTheme="minorHAnsi" w:cstheme="minorHAnsi"/>
          <w:noProof/>
          <w:szCs w:val="20"/>
        </w:rPr>
        <w:t>#10</w:t>
      </w:r>
      <w:r w:rsidR="006F465E" w:rsidRPr="00092293">
        <w:rPr>
          <w:rFonts w:asciiTheme="minorHAnsi" w:hAnsiTheme="minorHAnsi" w:cstheme="minorHAnsi"/>
          <w:noProof/>
          <w:szCs w:val="20"/>
        </w:rPr>
        <w:t>6</w:t>
      </w:r>
      <w:r w:rsidR="008D1A2F" w:rsidRPr="00092293">
        <w:rPr>
          <w:rFonts w:asciiTheme="minorHAnsi" w:hAnsiTheme="minorHAnsi" w:cstheme="minorHAnsi"/>
          <w:szCs w:val="20"/>
          <w:lang w:eastAsia="zh-CN"/>
        </w:rPr>
        <w:t>.</w:t>
      </w:r>
    </w:p>
    <w:sectPr w:rsidR="002F3BDC" w:rsidRPr="00092293"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CDB7" w14:textId="77777777" w:rsidR="00316052" w:rsidRDefault="00316052">
      <w:r>
        <w:separator/>
      </w:r>
    </w:p>
  </w:endnote>
  <w:endnote w:type="continuationSeparator" w:id="0">
    <w:p w14:paraId="14ED7768" w14:textId="77777777" w:rsidR="00316052" w:rsidRDefault="00316052">
      <w:r>
        <w:continuationSeparator/>
      </w:r>
    </w:p>
  </w:endnote>
  <w:endnote w:type="continuationNotice" w:id="1">
    <w:p w14:paraId="31975198" w14:textId="77777777" w:rsidR="00316052" w:rsidRDefault="00316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BAF55" w14:textId="77777777" w:rsidR="00316052" w:rsidRDefault="00316052">
      <w:r>
        <w:separator/>
      </w:r>
    </w:p>
  </w:footnote>
  <w:footnote w:type="continuationSeparator" w:id="0">
    <w:p w14:paraId="7E6CBCC9" w14:textId="77777777" w:rsidR="00316052" w:rsidRDefault="00316052">
      <w:r>
        <w:continuationSeparator/>
      </w:r>
    </w:p>
  </w:footnote>
  <w:footnote w:type="continuationNotice" w:id="1">
    <w:p w14:paraId="2EF83648" w14:textId="77777777" w:rsidR="00316052" w:rsidRDefault="003160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A3AA2"/>
    <w:multiLevelType w:val="hybridMultilevel"/>
    <w:tmpl w:val="44024FAC"/>
    <w:lvl w:ilvl="0" w:tplc="FFFFFFFF">
      <w:start w:val="1"/>
      <w:numFmt w:val="upperLetter"/>
      <w:lvlText w:val="%1)"/>
      <w:lvlJc w:val="left"/>
      <w:pPr>
        <w:ind w:left="360" w:hanging="360"/>
      </w:pPr>
      <w:rPr>
        <w:rFonts w:hint="default"/>
        <w:b/>
        <w:sz w:val="24"/>
      </w:rPr>
    </w:lvl>
    <w:lvl w:ilvl="1" w:tplc="08090005">
      <w:start w:val="1"/>
      <w:numFmt w:val="bullet"/>
      <w:lvlText w:val=""/>
      <w:lvlJc w:val="left"/>
      <w:pPr>
        <w:ind w:left="720" w:hanging="360"/>
      </w:pPr>
      <w:rPr>
        <w:rFonts w:ascii="Wingdings" w:hAnsi="Wingding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207D4"/>
    <w:multiLevelType w:val="hybridMultilevel"/>
    <w:tmpl w:val="9FFAD376"/>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931F63"/>
    <w:multiLevelType w:val="hybridMultilevel"/>
    <w:tmpl w:val="2402C8AE"/>
    <w:lvl w:ilvl="0" w:tplc="08090005">
      <w:start w:val="1"/>
      <w:numFmt w:val="bullet"/>
      <w:lvlText w:val=""/>
      <w:lvlJc w:val="left"/>
      <w:pPr>
        <w:tabs>
          <w:tab w:val="num" w:pos="-5030"/>
        </w:tabs>
        <w:ind w:left="-5030" w:hanging="360"/>
      </w:pPr>
      <w:rPr>
        <w:rFonts w:ascii="Wingdings" w:hAnsi="Wingdings" w:hint="default"/>
        <w:b/>
        <w:i w:val="0"/>
        <w:color w:val="auto"/>
        <w:sz w:val="22"/>
      </w:rPr>
    </w:lvl>
    <w:lvl w:ilvl="1" w:tplc="FFFFFFFF">
      <w:start w:val="1"/>
      <w:numFmt w:val="bullet"/>
      <w:lvlText w:val="o"/>
      <w:lvlJc w:val="left"/>
      <w:pPr>
        <w:tabs>
          <w:tab w:val="num" w:pos="-5209"/>
        </w:tabs>
        <w:ind w:left="-5209" w:hanging="360"/>
      </w:pPr>
      <w:rPr>
        <w:rFonts w:ascii="Courier New" w:hAnsi="Courier New" w:cs="Courier New" w:hint="default"/>
      </w:rPr>
    </w:lvl>
    <w:lvl w:ilvl="2" w:tplc="FFFFFFFF">
      <w:start w:val="1"/>
      <w:numFmt w:val="bullet"/>
      <w:lvlText w:val=""/>
      <w:lvlJc w:val="left"/>
      <w:pPr>
        <w:tabs>
          <w:tab w:val="num" w:pos="-4489"/>
        </w:tabs>
        <w:ind w:left="-4489" w:hanging="360"/>
      </w:pPr>
      <w:rPr>
        <w:rFonts w:ascii="Wingdings" w:hAnsi="Wingdings" w:hint="default"/>
      </w:rPr>
    </w:lvl>
    <w:lvl w:ilvl="3" w:tplc="FFFFFFFF">
      <w:start w:val="1"/>
      <w:numFmt w:val="bullet"/>
      <w:lvlText w:val=""/>
      <w:lvlJc w:val="left"/>
      <w:pPr>
        <w:tabs>
          <w:tab w:val="num" w:pos="-3769"/>
        </w:tabs>
        <w:ind w:left="-3769" w:hanging="360"/>
      </w:pPr>
      <w:rPr>
        <w:rFonts w:ascii="Symbol" w:hAnsi="Symbol" w:hint="default"/>
      </w:rPr>
    </w:lvl>
    <w:lvl w:ilvl="4" w:tplc="FFFFFFFF">
      <w:start w:val="1"/>
      <w:numFmt w:val="bullet"/>
      <w:lvlText w:val="o"/>
      <w:lvlJc w:val="left"/>
      <w:pPr>
        <w:tabs>
          <w:tab w:val="num" w:pos="-3049"/>
        </w:tabs>
        <w:ind w:left="-3049" w:hanging="360"/>
      </w:pPr>
      <w:rPr>
        <w:rFonts w:ascii="Courier New" w:hAnsi="Courier New" w:cs="Courier New" w:hint="default"/>
      </w:rPr>
    </w:lvl>
    <w:lvl w:ilvl="5" w:tplc="FFFFFFFF">
      <w:start w:val="1"/>
      <w:numFmt w:val="bullet"/>
      <w:lvlText w:val=""/>
      <w:lvlJc w:val="left"/>
      <w:pPr>
        <w:tabs>
          <w:tab w:val="num" w:pos="-2329"/>
        </w:tabs>
        <w:ind w:left="-2329" w:hanging="360"/>
      </w:pPr>
      <w:rPr>
        <w:rFonts w:ascii="Wingdings" w:hAnsi="Wingdings" w:hint="default"/>
      </w:rPr>
    </w:lvl>
    <w:lvl w:ilvl="6" w:tplc="FFFFFFFF">
      <w:start w:val="1"/>
      <w:numFmt w:val="bullet"/>
      <w:lvlText w:val=""/>
      <w:lvlJc w:val="left"/>
      <w:pPr>
        <w:tabs>
          <w:tab w:val="num" w:pos="-1609"/>
        </w:tabs>
        <w:ind w:left="-1609" w:hanging="360"/>
      </w:pPr>
      <w:rPr>
        <w:rFonts w:ascii="Symbol" w:hAnsi="Symbol" w:hint="default"/>
      </w:rPr>
    </w:lvl>
    <w:lvl w:ilvl="7" w:tplc="FFFFFFFF">
      <w:start w:val="1"/>
      <w:numFmt w:val="bullet"/>
      <w:lvlText w:val="o"/>
      <w:lvlJc w:val="left"/>
      <w:pPr>
        <w:tabs>
          <w:tab w:val="num" w:pos="-889"/>
        </w:tabs>
        <w:ind w:left="-889" w:hanging="360"/>
      </w:pPr>
      <w:rPr>
        <w:rFonts w:ascii="Courier New" w:hAnsi="Courier New" w:cs="Courier New" w:hint="default"/>
      </w:rPr>
    </w:lvl>
    <w:lvl w:ilvl="8" w:tplc="FFFFFFFF">
      <w:start w:val="1"/>
      <w:numFmt w:val="bullet"/>
      <w:lvlText w:val=""/>
      <w:lvlJc w:val="left"/>
      <w:pPr>
        <w:tabs>
          <w:tab w:val="num" w:pos="-169"/>
        </w:tabs>
        <w:ind w:left="-169" w:hanging="360"/>
      </w:pPr>
      <w:rPr>
        <w:rFonts w:ascii="Wingdings" w:hAnsi="Wingdings" w:hint="default"/>
      </w:rPr>
    </w:lvl>
  </w:abstractNum>
  <w:abstractNum w:abstractNumId="8" w15:restartNumberingAfterBreak="0">
    <w:nsid w:val="0CC1735E"/>
    <w:multiLevelType w:val="hybridMultilevel"/>
    <w:tmpl w:val="9FFAD376"/>
    <w:lvl w:ilvl="0" w:tplc="FFFFFFFF">
      <w:start w:val="1"/>
      <w:numFmt w:val="upp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023818"/>
    <w:multiLevelType w:val="hybridMultilevel"/>
    <w:tmpl w:val="ED14BF54"/>
    <w:lvl w:ilvl="0" w:tplc="08090005">
      <w:start w:val="1"/>
      <w:numFmt w:val="bullet"/>
      <w:lvlText w:val=""/>
      <w:lvlJc w:val="left"/>
      <w:pPr>
        <w:ind w:left="720" w:hanging="360"/>
      </w:pPr>
      <w:rPr>
        <w:rFonts w:ascii="Wingdings" w:hAnsi="Wingdings" w:hint="default"/>
        <w:b/>
        <w:sz w:val="24"/>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2016D9"/>
    <w:multiLevelType w:val="hybridMultilevel"/>
    <w:tmpl w:val="F28A2976"/>
    <w:lvl w:ilvl="0" w:tplc="FFFFFFFF">
      <w:start w:val="1"/>
      <w:numFmt w:val="bullet"/>
      <w:lvlText w:val=""/>
      <w:lvlJc w:val="left"/>
      <w:pPr>
        <w:tabs>
          <w:tab w:val="num" w:pos="-5030"/>
        </w:tabs>
        <w:ind w:left="-5030" w:hanging="360"/>
      </w:pPr>
      <w:rPr>
        <w:rFonts w:ascii="Symbol" w:hAnsi="Symbol" w:hint="default"/>
        <w:b/>
        <w:i w:val="0"/>
        <w:color w:val="auto"/>
        <w:sz w:val="22"/>
      </w:rPr>
    </w:lvl>
    <w:lvl w:ilvl="1" w:tplc="FFFFFFFF">
      <w:start w:val="1"/>
      <w:numFmt w:val="bullet"/>
      <w:lvlText w:val="o"/>
      <w:lvlJc w:val="left"/>
      <w:pPr>
        <w:tabs>
          <w:tab w:val="num" w:pos="-5209"/>
        </w:tabs>
        <w:ind w:left="-5209" w:hanging="360"/>
      </w:pPr>
      <w:rPr>
        <w:rFonts w:ascii="Courier New" w:hAnsi="Courier New" w:cs="Courier New" w:hint="default"/>
      </w:rPr>
    </w:lvl>
    <w:lvl w:ilvl="2" w:tplc="08090001">
      <w:start w:val="1"/>
      <w:numFmt w:val="bullet"/>
      <w:lvlText w:val=""/>
      <w:lvlJc w:val="left"/>
      <w:pPr>
        <w:ind w:left="-4489" w:hanging="360"/>
      </w:pPr>
      <w:rPr>
        <w:rFonts w:ascii="Symbol" w:hAnsi="Symbol" w:hint="default"/>
      </w:rPr>
    </w:lvl>
    <w:lvl w:ilvl="3" w:tplc="FFFFFFFF">
      <w:start w:val="1"/>
      <w:numFmt w:val="bullet"/>
      <w:lvlText w:val=""/>
      <w:lvlJc w:val="left"/>
      <w:pPr>
        <w:tabs>
          <w:tab w:val="num" w:pos="-3769"/>
        </w:tabs>
        <w:ind w:left="-3769" w:hanging="360"/>
      </w:pPr>
      <w:rPr>
        <w:rFonts w:ascii="Symbol" w:hAnsi="Symbol" w:hint="default"/>
      </w:rPr>
    </w:lvl>
    <w:lvl w:ilvl="4" w:tplc="FFFFFFFF">
      <w:start w:val="1"/>
      <w:numFmt w:val="bullet"/>
      <w:lvlText w:val="o"/>
      <w:lvlJc w:val="left"/>
      <w:pPr>
        <w:tabs>
          <w:tab w:val="num" w:pos="-3049"/>
        </w:tabs>
        <w:ind w:left="-3049" w:hanging="360"/>
      </w:pPr>
      <w:rPr>
        <w:rFonts w:ascii="Courier New" w:hAnsi="Courier New" w:cs="Courier New" w:hint="default"/>
      </w:rPr>
    </w:lvl>
    <w:lvl w:ilvl="5" w:tplc="FFFFFFFF">
      <w:start w:val="1"/>
      <w:numFmt w:val="bullet"/>
      <w:lvlText w:val=""/>
      <w:lvlJc w:val="left"/>
      <w:pPr>
        <w:tabs>
          <w:tab w:val="num" w:pos="-2329"/>
        </w:tabs>
        <w:ind w:left="-2329" w:hanging="360"/>
      </w:pPr>
      <w:rPr>
        <w:rFonts w:ascii="Wingdings" w:hAnsi="Wingdings" w:hint="default"/>
      </w:rPr>
    </w:lvl>
    <w:lvl w:ilvl="6" w:tplc="FFFFFFFF">
      <w:start w:val="1"/>
      <w:numFmt w:val="bullet"/>
      <w:lvlText w:val=""/>
      <w:lvlJc w:val="left"/>
      <w:pPr>
        <w:tabs>
          <w:tab w:val="num" w:pos="-1609"/>
        </w:tabs>
        <w:ind w:left="-1609" w:hanging="360"/>
      </w:pPr>
      <w:rPr>
        <w:rFonts w:ascii="Symbol" w:hAnsi="Symbol" w:hint="default"/>
      </w:rPr>
    </w:lvl>
    <w:lvl w:ilvl="7" w:tplc="FFFFFFFF">
      <w:start w:val="1"/>
      <w:numFmt w:val="bullet"/>
      <w:lvlText w:val="o"/>
      <w:lvlJc w:val="left"/>
      <w:pPr>
        <w:tabs>
          <w:tab w:val="num" w:pos="-889"/>
        </w:tabs>
        <w:ind w:left="-889" w:hanging="360"/>
      </w:pPr>
      <w:rPr>
        <w:rFonts w:ascii="Courier New" w:hAnsi="Courier New" w:cs="Courier New" w:hint="default"/>
      </w:rPr>
    </w:lvl>
    <w:lvl w:ilvl="8" w:tplc="FFFFFFFF">
      <w:start w:val="1"/>
      <w:numFmt w:val="bullet"/>
      <w:lvlText w:val=""/>
      <w:lvlJc w:val="left"/>
      <w:pPr>
        <w:tabs>
          <w:tab w:val="num" w:pos="-169"/>
        </w:tabs>
        <w:ind w:left="-169" w:hanging="360"/>
      </w:pPr>
      <w:rPr>
        <w:rFonts w:ascii="Wingdings" w:hAnsi="Wingdings" w:hint="default"/>
      </w:rPr>
    </w:lvl>
  </w:abstractNum>
  <w:abstractNum w:abstractNumId="12" w15:restartNumberingAfterBreak="0">
    <w:nsid w:val="20D255FF"/>
    <w:multiLevelType w:val="hybridMultilevel"/>
    <w:tmpl w:val="457ACDEC"/>
    <w:lvl w:ilvl="0" w:tplc="EC8EBA16">
      <w:start w:val="2"/>
      <w:numFmt w:val="decimal"/>
      <w:pStyle w:val="Heading3"/>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B41233"/>
    <w:multiLevelType w:val="hybridMultilevel"/>
    <w:tmpl w:val="C2D4B0E6"/>
    <w:lvl w:ilvl="0" w:tplc="E05CD620">
      <w:start w:val="1"/>
      <w:numFmt w:val="decimal"/>
      <w:lvlText w:val="%1."/>
      <w:lvlJc w:val="left"/>
      <w:pPr>
        <w:tabs>
          <w:tab w:val="num" w:pos="720"/>
        </w:tabs>
        <w:ind w:left="720" w:hanging="360"/>
      </w:pPr>
    </w:lvl>
    <w:lvl w:ilvl="1" w:tplc="47A618B0" w:tentative="1">
      <w:start w:val="1"/>
      <w:numFmt w:val="decimal"/>
      <w:lvlText w:val="%2."/>
      <w:lvlJc w:val="left"/>
      <w:pPr>
        <w:tabs>
          <w:tab w:val="num" w:pos="1440"/>
        </w:tabs>
        <w:ind w:left="1440" w:hanging="360"/>
      </w:pPr>
    </w:lvl>
    <w:lvl w:ilvl="2" w:tplc="74A0A8C2" w:tentative="1">
      <w:start w:val="1"/>
      <w:numFmt w:val="decimal"/>
      <w:lvlText w:val="%3."/>
      <w:lvlJc w:val="left"/>
      <w:pPr>
        <w:tabs>
          <w:tab w:val="num" w:pos="2160"/>
        </w:tabs>
        <w:ind w:left="2160" w:hanging="360"/>
      </w:pPr>
    </w:lvl>
    <w:lvl w:ilvl="3" w:tplc="A87082D6" w:tentative="1">
      <w:start w:val="1"/>
      <w:numFmt w:val="decimal"/>
      <w:lvlText w:val="%4."/>
      <w:lvlJc w:val="left"/>
      <w:pPr>
        <w:tabs>
          <w:tab w:val="num" w:pos="2880"/>
        </w:tabs>
        <w:ind w:left="2880" w:hanging="360"/>
      </w:pPr>
    </w:lvl>
    <w:lvl w:ilvl="4" w:tplc="DA5EDF80" w:tentative="1">
      <w:start w:val="1"/>
      <w:numFmt w:val="decimal"/>
      <w:lvlText w:val="%5."/>
      <w:lvlJc w:val="left"/>
      <w:pPr>
        <w:tabs>
          <w:tab w:val="num" w:pos="3600"/>
        </w:tabs>
        <w:ind w:left="3600" w:hanging="360"/>
      </w:pPr>
    </w:lvl>
    <w:lvl w:ilvl="5" w:tplc="F17810F0" w:tentative="1">
      <w:start w:val="1"/>
      <w:numFmt w:val="decimal"/>
      <w:lvlText w:val="%6."/>
      <w:lvlJc w:val="left"/>
      <w:pPr>
        <w:tabs>
          <w:tab w:val="num" w:pos="4320"/>
        </w:tabs>
        <w:ind w:left="4320" w:hanging="360"/>
      </w:pPr>
    </w:lvl>
    <w:lvl w:ilvl="6" w:tplc="19F63528" w:tentative="1">
      <w:start w:val="1"/>
      <w:numFmt w:val="decimal"/>
      <w:lvlText w:val="%7."/>
      <w:lvlJc w:val="left"/>
      <w:pPr>
        <w:tabs>
          <w:tab w:val="num" w:pos="5040"/>
        </w:tabs>
        <w:ind w:left="5040" w:hanging="360"/>
      </w:pPr>
    </w:lvl>
    <w:lvl w:ilvl="7" w:tplc="CFBC0438" w:tentative="1">
      <w:start w:val="1"/>
      <w:numFmt w:val="decimal"/>
      <w:lvlText w:val="%8."/>
      <w:lvlJc w:val="left"/>
      <w:pPr>
        <w:tabs>
          <w:tab w:val="num" w:pos="5760"/>
        </w:tabs>
        <w:ind w:left="5760" w:hanging="360"/>
      </w:pPr>
    </w:lvl>
    <w:lvl w:ilvl="8" w:tplc="1F02F584" w:tentative="1">
      <w:start w:val="1"/>
      <w:numFmt w:val="decimal"/>
      <w:lvlText w:val="%9."/>
      <w:lvlJc w:val="left"/>
      <w:pPr>
        <w:tabs>
          <w:tab w:val="num" w:pos="6480"/>
        </w:tabs>
        <w:ind w:left="6480" w:hanging="360"/>
      </w:pPr>
    </w:lvl>
  </w:abstractNum>
  <w:abstractNum w:abstractNumId="14" w15:restartNumberingAfterBreak="0">
    <w:nsid w:val="268B53EB"/>
    <w:multiLevelType w:val="hybridMultilevel"/>
    <w:tmpl w:val="888242F2"/>
    <w:lvl w:ilvl="0" w:tplc="FFFFFFFF">
      <w:start w:val="1"/>
      <w:numFmt w:val="upperLetter"/>
      <w:lvlText w:val="%1)"/>
      <w:lvlJc w:val="left"/>
      <w:pPr>
        <w:ind w:left="720" w:hanging="360"/>
      </w:pPr>
      <w:rPr>
        <w:rFonts w:hint="default"/>
        <w:b/>
        <w:sz w:val="24"/>
      </w:rPr>
    </w:lvl>
    <w:lvl w:ilvl="1" w:tplc="FFFFFFFF">
      <w:start w:val="1"/>
      <w:numFmt w:val="lowerLetter"/>
      <w:lvlText w:val="%2."/>
      <w:lvlJc w:val="left"/>
      <w:pPr>
        <w:ind w:left="1440" w:hanging="360"/>
      </w:pPr>
    </w:lvl>
    <w:lvl w:ilvl="2" w:tplc="08090005">
      <w:start w:val="1"/>
      <w:numFmt w:val="bullet"/>
      <w:lvlText w:val=""/>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5E7032"/>
    <w:multiLevelType w:val="hybridMultilevel"/>
    <w:tmpl w:val="F33E5B7E"/>
    <w:lvl w:ilvl="0" w:tplc="D010B2B8">
      <w:start w:val="1"/>
      <w:numFmt w:val="upperLetter"/>
      <w:lvlText w:val="%1)"/>
      <w:lvlJc w:val="left"/>
      <w:pPr>
        <w:ind w:left="720" w:hanging="360"/>
      </w:pPr>
      <w:rPr>
        <w:rFonts w:eastAsia="Batang"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BB6BB4"/>
    <w:multiLevelType w:val="hybridMultilevel"/>
    <w:tmpl w:val="9FFAD376"/>
    <w:lvl w:ilvl="0" w:tplc="FFFFFFFF">
      <w:start w:val="1"/>
      <w:numFmt w:val="upp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0E668C"/>
    <w:multiLevelType w:val="hybridMultilevel"/>
    <w:tmpl w:val="0778C2EE"/>
    <w:lvl w:ilvl="0" w:tplc="D17E545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A8160E"/>
    <w:multiLevelType w:val="hybridMultilevel"/>
    <w:tmpl w:val="91B088A4"/>
    <w:lvl w:ilvl="0" w:tplc="FFFFFFFF">
      <w:start w:val="1"/>
      <w:numFmt w:val="decimal"/>
      <w:lvlText w:val="%1."/>
      <w:lvlJc w:val="left"/>
      <w:pPr>
        <w:tabs>
          <w:tab w:val="num" w:pos="720"/>
        </w:tabs>
        <w:ind w:left="720" w:hanging="360"/>
      </w:pPr>
    </w:lvl>
    <w:lvl w:ilvl="1" w:tplc="08090001">
      <w:start w:val="1"/>
      <w:numFmt w:val="bullet"/>
      <w:lvlText w:val=""/>
      <w:lvlJc w:val="left"/>
      <w:pPr>
        <w:ind w:left="1440" w:hanging="360"/>
      </w:pPr>
      <w:rPr>
        <w:rFonts w:ascii="Symbol" w:hAnsi="Symbol" w:hint="default"/>
      </w:rPr>
    </w:lvl>
    <w:lvl w:ilvl="2" w:tplc="FFFFFFFF">
      <w:numFmt w:val="bullet"/>
      <w:lvlText w:val=""/>
      <w:lvlJc w:val="left"/>
      <w:pPr>
        <w:tabs>
          <w:tab w:val="num" w:pos="2160"/>
        </w:tabs>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3A452BD0"/>
    <w:multiLevelType w:val="hybridMultilevel"/>
    <w:tmpl w:val="2DF6B586"/>
    <w:lvl w:ilvl="0" w:tplc="549068D4">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533223"/>
    <w:multiLevelType w:val="hybridMultilevel"/>
    <w:tmpl w:val="4636FC74"/>
    <w:lvl w:ilvl="0" w:tplc="8D6E1CE2">
      <w:start w:val="1"/>
      <w:numFmt w:val="decimal"/>
      <w:lvlText w:val="%1."/>
      <w:lvlJc w:val="left"/>
      <w:pPr>
        <w:tabs>
          <w:tab w:val="num" w:pos="720"/>
        </w:tabs>
        <w:ind w:left="720" w:hanging="360"/>
      </w:pPr>
    </w:lvl>
    <w:lvl w:ilvl="1" w:tplc="5880A130">
      <w:start w:val="1"/>
      <w:numFmt w:val="decimal"/>
      <w:lvlText w:val="%2."/>
      <w:lvlJc w:val="left"/>
      <w:pPr>
        <w:tabs>
          <w:tab w:val="num" w:pos="1440"/>
        </w:tabs>
        <w:ind w:left="1440" w:hanging="360"/>
      </w:pPr>
    </w:lvl>
    <w:lvl w:ilvl="2" w:tplc="4C108640">
      <w:numFmt w:val="bullet"/>
      <w:lvlText w:val=""/>
      <w:lvlJc w:val="left"/>
      <w:pPr>
        <w:tabs>
          <w:tab w:val="num" w:pos="2160"/>
        </w:tabs>
        <w:ind w:left="2160" w:hanging="360"/>
      </w:pPr>
      <w:rPr>
        <w:rFonts w:ascii="Symbol" w:hAnsi="Symbol" w:hint="default"/>
      </w:rPr>
    </w:lvl>
    <w:lvl w:ilvl="3" w:tplc="A670A04A" w:tentative="1">
      <w:start w:val="1"/>
      <w:numFmt w:val="decimal"/>
      <w:lvlText w:val="%4."/>
      <w:lvlJc w:val="left"/>
      <w:pPr>
        <w:tabs>
          <w:tab w:val="num" w:pos="2880"/>
        </w:tabs>
        <w:ind w:left="2880" w:hanging="360"/>
      </w:pPr>
    </w:lvl>
    <w:lvl w:ilvl="4" w:tplc="DFB00030" w:tentative="1">
      <w:start w:val="1"/>
      <w:numFmt w:val="decimal"/>
      <w:lvlText w:val="%5."/>
      <w:lvlJc w:val="left"/>
      <w:pPr>
        <w:tabs>
          <w:tab w:val="num" w:pos="3600"/>
        </w:tabs>
        <w:ind w:left="3600" w:hanging="360"/>
      </w:pPr>
    </w:lvl>
    <w:lvl w:ilvl="5" w:tplc="95E4BBCA" w:tentative="1">
      <w:start w:val="1"/>
      <w:numFmt w:val="decimal"/>
      <w:lvlText w:val="%6."/>
      <w:lvlJc w:val="left"/>
      <w:pPr>
        <w:tabs>
          <w:tab w:val="num" w:pos="4320"/>
        </w:tabs>
        <w:ind w:left="4320" w:hanging="360"/>
      </w:pPr>
    </w:lvl>
    <w:lvl w:ilvl="6" w:tplc="B5BEB362" w:tentative="1">
      <w:start w:val="1"/>
      <w:numFmt w:val="decimal"/>
      <w:lvlText w:val="%7."/>
      <w:lvlJc w:val="left"/>
      <w:pPr>
        <w:tabs>
          <w:tab w:val="num" w:pos="5040"/>
        </w:tabs>
        <w:ind w:left="5040" w:hanging="360"/>
      </w:pPr>
    </w:lvl>
    <w:lvl w:ilvl="7" w:tplc="667278A0" w:tentative="1">
      <w:start w:val="1"/>
      <w:numFmt w:val="decimal"/>
      <w:lvlText w:val="%8."/>
      <w:lvlJc w:val="left"/>
      <w:pPr>
        <w:tabs>
          <w:tab w:val="num" w:pos="5760"/>
        </w:tabs>
        <w:ind w:left="5760" w:hanging="360"/>
      </w:pPr>
    </w:lvl>
    <w:lvl w:ilvl="8" w:tplc="ECE47CCC" w:tentative="1">
      <w:start w:val="1"/>
      <w:numFmt w:val="decimal"/>
      <w:lvlText w:val="%9."/>
      <w:lvlJc w:val="left"/>
      <w:pPr>
        <w:tabs>
          <w:tab w:val="num" w:pos="6480"/>
        </w:tabs>
        <w:ind w:left="6480" w:hanging="360"/>
      </w:pPr>
    </w:lvl>
  </w:abstractNum>
  <w:abstractNum w:abstractNumId="21" w15:restartNumberingAfterBreak="0">
    <w:nsid w:val="3A877D64"/>
    <w:multiLevelType w:val="hybridMultilevel"/>
    <w:tmpl w:val="6D88665C"/>
    <w:lvl w:ilvl="0" w:tplc="5FCA3010">
      <w:start w:val="1"/>
      <w:numFmt w:val="decimal"/>
      <w:lvlText w:val="%1)"/>
      <w:lvlJc w:val="left"/>
      <w:pPr>
        <w:tabs>
          <w:tab w:val="num" w:pos="360"/>
        </w:tabs>
        <w:ind w:left="360" w:hanging="360"/>
      </w:pPr>
      <w:rPr>
        <w:rFonts w:asciiTheme="minorHAnsi" w:eastAsia="Batang" w:hAnsiTheme="minorHAnsi" w:cstheme="minorHAnsi"/>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2" w15:restartNumberingAfterBreak="0">
    <w:nsid w:val="3C1A6707"/>
    <w:multiLevelType w:val="hybridMultilevel"/>
    <w:tmpl w:val="0A443A2C"/>
    <w:lvl w:ilvl="0" w:tplc="08090005">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5B35FC"/>
    <w:multiLevelType w:val="hybridMultilevel"/>
    <w:tmpl w:val="0B0AEC42"/>
    <w:lvl w:ilvl="0" w:tplc="7538520C">
      <w:start w:val="1"/>
      <w:numFmt w:val="decimal"/>
      <w:lvlText w:val="%1)"/>
      <w:lvlJc w:val="left"/>
      <w:pPr>
        <w:ind w:left="648" w:hanging="360"/>
      </w:pPr>
      <w:rPr>
        <w:rFonts w:eastAsia="DengXian"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5" w15:restartNumberingAfterBreak="0">
    <w:nsid w:val="3F8D3D98"/>
    <w:multiLevelType w:val="hybridMultilevel"/>
    <w:tmpl w:val="9FFAD376"/>
    <w:lvl w:ilvl="0" w:tplc="FFFFFFFF">
      <w:start w:val="1"/>
      <w:numFmt w:val="upp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7" w15:restartNumberingAfterBreak="0">
    <w:nsid w:val="43FF5F2B"/>
    <w:multiLevelType w:val="multilevel"/>
    <w:tmpl w:val="DE8A130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75428EF"/>
    <w:multiLevelType w:val="hybridMultilevel"/>
    <w:tmpl w:val="6A1AF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4C9C4793"/>
    <w:multiLevelType w:val="hybridMultilevel"/>
    <w:tmpl w:val="AD9A89CA"/>
    <w:lvl w:ilvl="0" w:tplc="FFFFFFFF">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5363E"/>
    <w:multiLevelType w:val="hybridMultilevel"/>
    <w:tmpl w:val="9FFAD376"/>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5705F05"/>
    <w:multiLevelType w:val="hybridMultilevel"/>
    <w:tmpl w:val="015C7D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702087"/>
    <w:multiLevelType w:val="hybridMultilevel"/>
    <w:tmpl w:val="C57E0216"/>
    <w:lvl w:ilvl="0" w:tplc="342E1D8C">
      <w:start w:val="1"/>
      <w:numFmt w:val="upperLetter"/>
      <w:lvlText w:val="%1)"/>
      <w:lvlJc w:val="left"/>
      <w:pPr>
        <w:ind w:left="360" w:hanging="360"/>
      </w:pPr>
      <w:rPr>
        <w:rFonts w:hint="default"/>
        <w:b/>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CE53E5"/>
    <w:multiLevelType w:val="hybridMultilevel"/>
    <w:tmpl w:val="F29CCF28"/>
    <w:lvl w:ilvl="0" w:tplc="23561EC0">
      <w:start w:val="1"/>
      <w:numFmt w:val="upperLetter"/>
      <w:lvlText w:val="%1)"/>
      <w:lvlJc w:val="left"/>
      <w:pPr>
        <w:ind w:left="360" w:hanging="360"/>
      </w:pPr>
      <w:rPr>
        <w:rFonts w:hint="default"/>
        <w:b/>
        <w:sz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655492"/>
    <w:multiLevelType w:val="hybridMultilevel"/>
    <w:tmpl w:val="5EB231B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713921"/>
    <w:multiLevelType w:val="hybridMultilevel"/>
    <w:tmpl w:val="CED8AFC4"/>
    <w:lvl w:ilvl="0" w:tplc="23561EC0">
      <w:start w:val="1"/>
      <w:numFmt w:val="upp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CE1B72"/>
    <w:multiLevelType w:val="hybridMultilevel"/>
    <w:tmpl w:val="9FFAD376"/>
    <w:lvl w:ilvl="0" w:tplc="CD4C7778">
      <w:start w:val="1"/>
      <w:numFmt w:val="upperLetter"/>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6108"/>
        </w:tabs>
        <w:ind w:left="-6108" w:hanging="360"/>
      </w:pPr>
      <w:rPr>
        <w:rFonts w:ascii="Symbol" w:hAnsi="Symbol" w:hint="default"/>
        <w:b/>
        <w:i w:val="0"/>
        <w:color w:val="auto"/>
        <w:sz w:val="22"/>
      </w:rPr>
    </w:lvl>
    <w:lvl w:ilvl="1" w:tplc="04090003">
      <w:start w:val="1"/>
      <w:numFmt w:val="bullet"/>
      <w:lvlText w:val="o"/>
      <w:lvlJc w:val="left"/>
      <w:pPr>
        <w:tabs>
          <w:tab w:val="num" w:pos="-6287"/>
        </w:tabs>
        <w:ind w:left="-6287" w:hanging="360"/>
      </w:pPr>
      <w:rPr>
        <w:rFonts w:ascii="Courier New" w:hAnsi="Courier New" w:cs="Courier New" w:hint="default"/>
      </w:rPr>
    </w:lvl>
    <w:lvl w:ilvl="2" w:tplc="04090005">
      <w:start w:val="1"/>
      <w:numFmt w:val="bullet"/>
      <w:lvlText w:val=""/>
      <w:lvlJc w:val="left"/>
      <w:pPr>
        <w:tabs>
          <w:tab w:val="num" w:pos="-5567"/>
        </w:tabs>
        <w:ind w:left="-5567" w:hanging="360"/>
      </w:pPr>
      <w:rPr>
        <w:rFonts w:ascii="Wingdings" w:hAnsi="Wingdings" w:hint="default"/>
      </w:rPr>
    </w:lvl>
    <w:lvl w:ilvl="3" w:tplc="04090001">
      <w:start w:val="1"/>
      <w:numFmt w:val="bullet"/>
      <w:lvlText w:val=""/>
      <w:lvlJc w:val="left"/>
      <w:pPr>
        <w:tabs>
          <w:tab w:val="num" w:pos="-4847"/>
        </w:tabs>
        <w:ind w:left="-4847" w:hanging="360"/>
      </w:pPr>
      <w:rPr>
        <w:rFonts w:ascii="Symbol" w:hAnsi="Symbol" w:hint="default"/>
      </w:rPr>
    </w:lvl>
    <w:lvl w:ilvl="4" w:tplc="04090003">
      <w:start w:val="1"/>
      <w:numFmt w:val="bullet"/>
      <w:lvlText w:val="o"/>
      <w:lvlJc w:val="left"/>
      <w:pPr>
        <w:tabs>
          <w:tab w:val="num" w:pos="-4127"/>
        </w:tabs>
        <w:ind w:left="-4127" w:hanging="360"/>
      </w:pPr>
      <w:rPr>
        <w:rFonts w:ascii="Courier New" w:hAnsi="Courier New" w:cs="Courier New" w:hint="default"/>
      </w:rPr>
    </w:lvl>
    <w:lvl w:ilvl="5" w:tplc="04090005">
      <w:start w:val="1"/>
      <w:numFmt w:val="bullet"/>
      <w:lvlText w:val=""/>
      <w:lvlJc w:val="left"/>
      <w:pPr>
        <w:tabs>
          <w:tab w:val="num" w:pos="-3407"/>
        </w:tabs>
        <w:ind w:left="-3407" w:hanging="360"/>
      </w:pPr>
      <w:rPr>
        <w:rFonts w:ascii="Wingdings" w:hAnsi="Wingdings" w:hint="default"/>
      </w:rPr>
    </w:lvl>
    <w:lvl w:ilvl="6" w:tplc="04090001">
      <w:start w:val="1"/>
      <w:numFmt w:val="bullet"/>
      <w:lvlText w:val=""/>
      <w:lvlJc w:val="left"/>
      <w:pPr>
        <w:tabs>
          <w:tab w:val="num" w:pos="-2687"/>
        </w:tabs>
        <w:ind w:left="-2687" w:hanging="360"/>
      </w:pPr>
      <w:rPr>
        <w:rFonts w:ascii="Symbol" w:hAnsi="Symbol" w:hint="default"/>
      </w:rPr>
    </w:lvl>
    <w:lvl w:ilvl="7" w:tplc="04090003">
      <w:start w:val="1"/>
      <w:numFmt w:val="bullet"/>
      <w:lvlText w:val="o"/>
      <w:lvlJc w:val="left"/>
      <w:pPr>
        <w:tabs>
          <w:tab w:val="num" w:pos="-1967"/>
        </w:tabs>
        <w:ind w:left="-1967" w:hanging="360"/>
      </w:pPr>
      <w:rPr>
        <w:rFonts w:ascii="Courier New" w:hAnsi="Courier New" w:cs="Courier New" w:hint="default"/>
      </w:rPr>
    </w:lvl>
    <w:lvl w:ilvl="8" w:tplc="04090005">
      <w:start w:val="1"/>
      <w:numFmt w:val="bullet"/>
      <w:lvlText w:val=""/>
      <w:lvlJc w:val="left"/>
      <w:pPr>
        <w:tabs>
          <w:tab w:val="num" w:pos="-1247"/>
        </w:tabs>
        <w:ind w:left="-1247"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B608FC"/>
    <w:multiLevelType w:val="hybridMultilevel"/>
    <w:tmpl w:val="9FFAD376"/>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A1734C"/>
    <w:multiLevelType w:val="hybridMultilevel"/>
    <w:tmpl w:val="F16AF958"/>
    <w:lvl w:ilvl="0" w:tplc="F59873FE">
      <w:start w:val="1"/>
      <w:numFmt w:val="decimal"/>
      <w:pStyle w:val="TdocHeader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9B4844"/>
    <w:multiLevelType w:val="hybridMultilevel"/>
    <w:tmpl w:val="44062A30"/>
    <w:lvl w:ilvl="0" w:tplc="FFFFFFFF">
      <w:start w:val="1"/>
      <w:numFmt w:val="bullet"/>
      <w:lvlText w:val=""/>
      <w:lvlJc w:val="left"/>
      <w:pPr>
        <w:tabs>
          <w:tab w:val="num" w:pos="-3952"/>
        </w:tabs>
        <w:ind w:left="-3952" w:hanging="360"/>
      </w:pPr>
      <w:rPr>
        <w:rFonts w:ascii="Symbol" w:hAnsi="Symbol" w:hint="default"/>
        <w:b/>
        <w:i w:val="0"/>
        <w:color w:val="auto"/>
        <w:sz w:val="22"/>
      </w:rPr>
    </w:lvl>
    <w:lvl w:ilvl="1" w:tplc="FFFFFFFF">
      <w:start w:val="1"/>
      <w:numFmt w:val="bullet"/>
      <w:lvlText w:val="o"/>
      <w:lvlJc w:val="left"/>
      <w:pPr>
        <w:tabs>
          <w:tab w:val="num" w:pos="-4131"/>
        </w:tabs>
        <w:ind w:left="-4131" w:hanging="360"/>
      </w:pPr>
      <w:rPr>
        <w:rFonts w:ascii="Courier New" w:hAnsi="Courier New" w:cs="Courier New" w:hint="default"/>
      </w:rPr>
    </w:lvl>
    <w:lvl w:ilvl="2" w:tplc="FFFFFFFF">
      <w:start w:val="1"/>
      <w:numFmt w:val="bullet"/>
      <w:lvlText w:val=""/>
      <w:lvlJc w:val="left"/>
      <w:pPr>
        <w:tabs>
          <w:tab w:val="num" w:pos="-3411"/>
        </w:tabs>
        <w:ind w:left="-3411" w:hanging="360"/>
      </w:pPr>
      <w:rPr>
        <w:rFonts w:ascii="Wingdings" w:hAnsi="Wingdings" w:hint="default"/>
      </w:rPr>
    </w:lvl>
    <w:lvl w:ilvl="3" w:tplc="FFFFFFFF">
      <w:start w:val="1"/>
      <w:numFmt w:val="bullet"/>
      <w:lvlText w:val=""/>
      <w:lvlJc w:val="left"/>
      <w:pPr>
        <w:tabs>
          <w:tab w:val="num" w:pos="-2691"/>
        </w:tabs>
        <w:ind w:left="-2691" w:hanging="360"/>
      </w:pPr>
      <w:rPr>
        <w:rFonts w:ascii="Symbol" w:hAnsi="Symbol" w:hint="default"/>
      </w:rPr>
    </w:lvl>
    <w:lvl w:ilvl="4" w:tplc="FFFFFFFF">
      <w:start w:val="1"/>
      <w:numFmt w:val="bullet"/>
      <w:lvlText w:val="o"/>
      <w:lvlJc w:val="left"/>
      <w:pPr>
        <w:tabs>
          <w:tab w:val="num" w:pos="-1971"/>
        </w:tabs>
        <w:ind w:left="-1971" w:hanging="360"/>
      </w:pPr>
      <w:rPr>
        <w:rFonts w:ascii="Courier New" w:hAnsi="Courier New" w:cs="Courier New" w:hint="default"/>
      </w:rPr>
    </w:lvl>
    <w:lvl w:ilvl="5" w:tplc="FFFFFFFF">
      <w:start w:val="1"/>
      <w:numFmt w:val="bullet"/>
      <w:lvlText w:val=""/>
      <w:lvlJc w:val="left"/>
      <w:pPr>
        <w:tabs>
          <w:tab w:val="num" w:pos="-1251"/>
        </w:tabs>
        <w:ind w:left="-1251" w:hanging="360"/>
      </w:pPr>
      <w:rPr>
        <w:rFonts w:ascii="Wingdings" w:hAnsi="Wingdings" w:hint="default"/>
      </w:rPr>
    </w:lvl>
    <w:lvl w:ilvl="6" w:tplc="FFFFFFFF">
      <w:start w:val="1"/>
      <w:numFmt w:val="bullet"/>
      <w:lvlText w:val=""/>
      <w:lvlJc w:val="left"/>
      <w:pPr>
        <w:tabs>
          <w:tab w:val="num" w:pos="-531"/>
        </w:tabs>
        <w:ind w:left="-531" w:hanging="360"/>
      </w:pPr>
      <w:rPr>
        <w:rFonts w:ascii="Symbol" w:hAnsi="Symbol" w:hint="default"/>
      </w:rPr>
    </w:lvl>
    <w:lvl w:ilvl="7" w:tplc="08090005">
      <w:start w:val="1"/>
      <w:numFmt w:val="bullet"/>
      <w:lvlText w:val=""/>
      <w:lvlJc w:val="left"/>
      <w:pPr>
        <w:ind w:left="189" w:hanging="360"/>
      </w:pPr>
      <w:rPr>
        <w:rFonts w:ascii="Wingdings" w:hAnsi="Wingdings" w:hint="default"/>
      </w:rPr>
    </w:lvl>
    <w:lvl w:ilvl="8" w:tplc="FFFFFFFF">
      <w:start w:val="1"/>
      <w:numFmt w:val="bullet"/>
      <w:lvlText w:val=""/>
      <w:lvlJc w:val="left"/>
      <w:pPr>
        <w:tabs>
          <w:tab w:val="num" w:pos="909"/>
        </w:tabs>
        <w:ind w:left="909" w:hanging="360"/>
      </w:pPr>
      <w:rPr>
        <w:rFonts w:ascii="Wingdings" w:hAnsi="Wingdings" w:hint="default"/>
      </w:rPr>
    </w:lvl>
  </w:abstractNum>
  <w:num w:numId="1" w16cid:durableId="1108357408">
    <w:abstractNumId w:val="2"/>
  </w:num>
  <w:num w:numId="2" w16cid:durableId="802161065">
    <w:abstractNumId w:val="31"/>
  </w:num>
  <w:num w:numId="3" w16cid:durableId="431710802">
    <w:abstractNumId w:val="45"/>
  </w:num>
  <w:num w:numId="4" w16cid:durableId="92167047">
    <w:abstractNumId w:val="43"/>
  </w:num>
  <w:num w:numId="5" w16cid:durableId="421948170">
    <w:abstractNumId w:val="10"/>
  </w:num>
  <w:num w:numId="6" w16cid:durableId="1093086024">
    <w:abstractNumId w:val="5"/>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180004555">
    <w:abstractNumId w:val="41"/>
  </w:num>
  <w:num w:numId="8" w16cid:durableId="56519199">
    <w:abstractNumId w:val="27"/>
  </w:num>
  <w:num w:numId="9" w16cid:durableId="1736586966">
    <w:abstractNumId w:val="21"/>
  </w:num>
  <w:num w:numId="10" w16cid:durableId="1698116930">
    <w:abstractNumId w:val="26"/>
  </w:num>
  <w:num w:numId="11" w16cid:durableId="28770334">
    <w:abstractNumId w:val="40"/>
  </w:num>
  <w:num w:numId="12" w16cid:durableId="2010867368">
    <w:abstractNumId w:val="40"/>
  </w:num>
  <w:num w:numId="13" w16cid:durableId="1078478213">
    <w:abstractNumId w:val="28"/>
  </w:num>
  <w:num w:numId="14" w16cid:durableId="628320875">
    <w:abstractNumId w:val="4"/>
  </w:num>
  <w:num w:numId="15" w16cid:durableId="1357537383">
    <w:abstractNumId w:val="29"/>
  </w:num>
  <w:num w:numId="16" w16cid:durableId="622153858">
    <w:abstractNumId w:val="40"/>
  </w:num>
  <w:num w:numId="17" w16cid:durableId="541134639">
    <w:abstractNumId w:val="12"/>
  </w:num>
  <w:num w:numId="18" w16cid:durableId="442041954">
    <w:abstractNumId w:val="44"/>
  </w:num>
  <w:num w:numId="19" w16cid:durableId="511144958">
    <w:abstractNumId w:val="46"/>
  </w:num>
  <w:num w:numId="20" w16cid:durableId="1312295604">
    <w:abstractNumId w:val="33"/>
  </w:num>
  <w:num w:numId="21" w16cid:durableId="1593273333">
    <w:abstractNumId w:val="15"/>
  </w:num>
  <w:num w:numId="22" w16cid:durableId="1909001845">
    <w:abstractNumId w:val="24"/>
  </w:num>
  <w:num w:numId="23" w16cid:durableId="1928540997">
    <w:abstractNumId w:val="36"/>
  </w:num>
  <w:num w:numId="24" w16cid:durableId="1363894408">
    <w:abstractNumId w:val="17"/>
  </w:num>
  <w:num w:numId="25" w16cid:durableId="334236600">
    <w:abstractNumId w:val="14"/>
  </w:num>
  <w:num w:numId="26" w16cid:durableId="1006515693">
    <w:abstractNumId w:val="9"/>
  </w:num>
  <w:num w:numId="27" w16cid:durableId="689835786">
    <w:abstractNumId w:val="3"/>
  </w:num>
  <w:num w:numId="28" w16cid:durableId="182399300">
    <w:abstractNumId w:val="19"/>
  </w:num>
  <w:num w:numId="29" w16cid:durableId="804278981">
    <w:abstractNumId w:val="34"/>
  </w:num>
  <w:num w:numId="30" w16cid:durableId="1139834700">
    <w:abstractNumId w:val="39"/>
  </w:num>
  <w:num w:numId="31" w16cid:durableId="1566528106">
    <w:abstractNumId w:val="38"/>
  </w:num>
  <w:num w:numId="32" w16cid:durableId="1829594467">
    <w:abstractNumId w:val="42"/>
  </w:num>
  <w:num w:numId="33" w16cid:durableId="961762846">
    <w:abstractNumId w:val="32"/>
  </w:num>
  <w:num w:numId="34" w16cid:durableId="1083644622">
    <w:abstractNumId w:val="7"/>
  </w:num>
  <w:num w:numId="35" w16cid:durableId="743643206">
    <w:abstractNumId w:val="37"/>
  </w:num>
  <w:num w:numId="36" w16cid:durableId="1240410557">
    <w:abstractNumId w:val="11"/>
  </w:num>
  <w:num w:numId="37" w16cid:durableId="242566517">
    <w:abstractNumId w:val="30"/>
  </w:num>
  <w:num w:numId="38" w16cid:durableId="175464993">
    <w:abstractNumId w:val="6"/>
  </w:num>
  <w:num w:numId="39" w16cid:durableId="186258734">
    <w:abstractNumId w:val="20"/>
  </w:num>
  <w:num w:numId="40" w16cid:durableId="751464995">
    <w:abstractNumId w:val="13"/>
  </w:num>
  <w:num w:numId="41" w16cid:durableId="1184857972">
    <w:abstractNumId w:val="18"/>
  </w:num>
  <w:num w:numId="42" w16cid:durableId="1024016030">
    <w:abstractNumId w:val="22"/>
  </w:num>
  <w:num w:numId="43" w16cid:durableId="616957864">
    <w:abstractNumId w:val="25"/>
  </w:num>
  <w:num w:numId="44" w16cid:durableId="412505937">
    <w:abstractNumId w:val="16"/>
  </w:num>
  <w:num w:numId="45" w16cid:durableId="1034883848">
    <w:abstractNumId w:val="8"/>
  </w:num>
  <w:num w:numId="46" w16cid:durableId="1442606623">
    <w:abstractNumId w:val="35"/>
  </w:num>
  <w:num w:numId="47" w16cid:durableId="80204342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0B7"/>
    <w:rsid w:val="0000226C"/>
    <w:rsid w:val="00002314"/>
    <w:rsid w:val="0000272F"/>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152"/>
    <w:rsid w:val="00005237"/>
    <w:rsid w:val="00005350"/>
    <w:rsid w:val="00005620"/>
    <w:rsid w:val="000056CC"/>
    <w:rsid w:val="00005FC6"/>
    <w:rsid w:val="0000629B"/>
    <w:rsid w:val="000063E4"/>
    <w:rsid w:val="00006C6D"/>
    <w:rsid w:val="00006DAE"/>
    <w:rsid w:val="00006ECD"/>
    <w:rsid w:val="0000718E"/>
    <w:rsid w:val="00007449"/>
    <w:rsid w:val="000076F5"/>
    <w:rsid w:val="000077E1"/>
    <w:rsid w:val="000079B1"/>
    <w:rsid w:val="00007BD3"/>
    <w:rsid w:val="00007ED8"/>
    <w:rsid w:val="000101AB"/>
    <w:rsid w:val="00010839"/>
    <w:rsid w:val="00010A4D"/>
    <w:rsid w:val="00010AA0"/>
    <w:rsid w:val="00010B0B"/>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006"/>
    <w:rsid w:val="000143B4"/>
    <w:rsid w:val="000149E3"/>
    <w:rsid w:val="00014A7C"/>
    <w:rsid w:val="00014BC4"/>
    <w:rsid w:val="00014DB4"/>
    <w:rsid w:val="0001505F"/>
    <w:rsid w:val="0001525D"/>
    <w:rsid w:val="00015533"/>
    <w:rsid w:val="000155DA"/>
    <w:rsid w:val="00015638"/>
    <w:rsid w:val="000158F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67"/>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A8D"/>
    <w:rsid w:val="00021F11"/>
    <w:rsid w:val="00022000"/>
    <w:rsid w:val="000220B1"/>
    <w:rsid w:val="00022315"/>
    <w:rsid w:val="000223B9"/>
    <w:rsid w:val="00022668"/>
    <w:rsid w:val="00022819"/>
    <w:rsid w:val="000228E9"/>
    <w:rsid w:val="000228EB"/>
    <w:rsid w:val="00022B32"/>
    <w:rsid w:val="00022BB1"/>
    <w:rsid w:val="00022D31"/>
    <w:rsid w:val="0002311D"/>
    <w:rsid w:val="0002338E"/>
    <w:rsid w:val="00023E0A"/>
    <w:rsid w:val="00023E73"/>
    <w:rsid w:val="00023F37"/>
    <w:rsid w:val="000240D9"/>
    <w:rsid w:val="0002427D"/>
    <w:rsid w:val="00024951"/>
    <w:rsid w:val="00024A69"/>
    <w:rsid w:val="00024E65"/>
    <w:rsid w:val="00024F12"/>
    <w:rsid w:val="000253D8"/>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6C85"/>
    <w:rsid w:val="00036EED"/>
    <w:rsid w:val="00037039"/>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278"/>
    <w:rsid w:val="000433FA"/>
    <w:rsid w:val="00043578"/>
    <w:rsid w:val="00043A5E"/>
    <w:rsid w:val="00043AF9"/>
    <w:rsid w:val="000443F5"/>
    <w:rsid w:val="000445C5"/>
    <w:rsid w:val="000447CC"/>
    <w:rsid w:val="000447FD"/>
    <w:rsid w:val="000448A5"/>
    <w:rsid w:val="000449D0"/>
    <w:rsid w:val="000449FE"/>
    <w:rsid w:val="000455FD"/>
    <w:rsid w:val="0004567C"/>
    <w:rsid w:val="000458C4"/>
    <w:rsid w:val="00045951"/>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295"/>
    <w:rsid w:val="000507C2"/>
    <w:rsid w:val="000507E1"/>
    <w:rsid w:val="00050906"/>
    <w:rsid w:val="0005098B"/>
    <w:rsid w:val="00050A50"/>
    <w:rsid w:val="00050AFC"/>
    <w:rsid w:val="00050CFF"/>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757"/>
    <w:rsid w:val="00053BBC"/>
    <w:rsid w:val="00053DAA"/>
    <w:rsid w:val="00053FE5"/>
    <w:rsid w:val="000540AD"/>
    <w:rsid w:val="00054378"/>
    <w:rsid w:val="00054380"/>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211"/>
    <w:rsid w:val="000562A6"/>
    <w:rsid w:val="000562C9"/>
    <w:rsid w:val="000564FA"/>
    <w:rsid w:val="00056AB3"/>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77E"/>
    <w:rsid w:val="00061CEC"/>
    <w:rsid w:val="0006222D"/>
    <w:rsid w:val="00062285"/>
    <w:rsid w:val="000624AF"/>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EB7"/>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2E3"/>
    <w:rsid w:val="00070A13"/>
    <w:rsid w:val="0007115D"/>
    <w:rsid w:val="00071477"/>
    <w:rsid w:val="0007153B"/>
    <w:rsid w:val="00071694"/>
    <w:rsid w:val="00071701"/>
    <w:rsid w:val="0007191C"/>
    <w:rsid w:val="00071B07"/>
    <w:rsid w:val="00071DA9"/>
    <w:rsid w:val="00071DD1"/>
    <w:rsid w:val="00071E76"/>
    <w:rsid w:val="00071FF8"/>
    <w:rsid w:val="000722BE"/>
    <w:rsid w:val="000722E2"/>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8B2"/>
    <w:rsid w:val="00077A63"/>
    <w:rsid w:val="00077D49"/>
    <w:rsid w:val="000805FA"/>
    <w:rsid w:val="0008092E"/>
    <w:rsid w:val="000809C1"/>
    <w:rsid w:val="00080A20"/>
    <w:rsid w:val="00080B95"/>
    <w:rsid w:val="00080F76"/>
    <w:rsid w:val="000810BD"/>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0A"/>
    <w:rsid w:val="00082A10"/>
    <w:rsid w:val="00082E80"/>
    <w:rsid w:val="00083197"/>
    <w:rsid w:val="000833BD"/>
    <w:rsid w:val="000834DD"/>
    <w:rsid w:val="0008378C"/>
    <w:rsid w:val="00083851"/>
    <w:rsid w:val="000839F4"/>
    <w:rsid w:val="00083D47"/>
    <w:rsid w:val="00083DFE"/>
    <w:rsid w:val="00083EE9"/>
    <w:rsid w:val="000842F8"/>
    <w:rsid w:val="00084533"/>
    <w:rsid w:val="00084B6D"/>
    <w:rsid w:val="00084C02"/>
    <w:rsid w:val="00085322"/>
    <w:rsid w:val="00085392"/>
    <w:rsid w:val="00085535"/>
    <w:rsid w:val="0008585F"/>
    <w:rsid w:val="0008598D"/>
    <w:rsid w:val="00085AC8"/>
    <w:rsid w:val="00085B54"/>
    <w:rsid w:val="00085B87"/>
    <w:rsid w:val="00085D27"/>
    <w:rsid w:val="000862A2"/>
    <w:rsid w:val="00086326"/>
    <w:rsid w:val="000863CC"/>
    <w:rsid w:val="000863ED"/>
    <w:rsid w:val="00086481"/>
    <w:rsid w:val="0008660C"/>
    <w:rsid w:val="0008660D"/>
    <w:rsid w:val="00086998"/>
    <w:rsid w:val="00086AE5"/>
    <w:rsid w:val="00086CED"/>
    <w:rsid w:val="00086DAB"/>
    <w:rsid w:val="00086E51"/>
    <w:rsid w:val="00086F5C"/>
    <w:rsid w:val="00087010"/>
    <w:rsid w:val="00087630"/>
    <w:rsid w:val="000876A3"/>
    <w:rsid w:val="00087716"/>
    <w:rsid w:val="000877E1"/>
    <w:rsid w:val="000877E4"/>
    <w:rsid w:val="000878E3"/>
    <w:rsid w:val="0008796B"/>
    <w:rsid w:val="00090333"/>
    <w:rsid w:val="00090555"/>
    <w:rsid w:val="000907BD"/>
    <w:rsid w:val="0009090B"/>
    <w:rsid w:val="00090919"/>
    <w:rsid w:val="00090968"/>
    <w:rsid w:val="0009099A"/>
    <w:rsid w:val="00090DCA"/>
    <w:rsid w:val="000910D0"/>
    <w:rsid w:val="00091312"/>
    <w:rsid w:val="0009143A"/>
    <w:rsid w:val="000914AE"/>
    <w:rsid w:val="000914B8"/>
    <w:rsid w:val="00091722"/>
    <w:rsid w:val="00091940"/>
    <w:rsid w:val="00091CA2"/>
    <w:rsid w:val="00091D2A"/>
    <w:rsid w:val="00092260"/>
    <w:rsid w:val="00092293"/>
    <w:rsid w:val="00092615"/>
    <w:rsid w:val="00092657"/>
    <w:rsid w:val="00092754"/>
    <w:rsid w:val="00092794"/>
    <w:rsid w:val="000927B5"/>
    <w:rsid w:val="000928E0"/>
    <w:rsid w:val="00092FFD"/>
    <w:rsid w:val="00093081"/>
    <w:rsid w:val="0009395D"/>
    <w:rsid w:val="00093D36"/>
    <w:rsid w:val="00093FBB"/>
    <w:rsid w:val="00094074"/>
    <w:rsid w:val="00094102"/>
    <w:rsid w:val="000941AA"/>
    <w:rsid w:val="000946EE"/>
    <w:rsid w:val="000949BC"/>
    <w:rsid w:val="00094BF4"/>
    <w:rsid w:val="00094C2D"/>
    <w:rsid w:val="00094D75"/>
    <w:rsid w:val="00094FA6"/>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1B6"/>
    <w:rsid w:val="000973ED"/>
    <w:rsid w:val="00097427"/>
    <w:rsid w:val="00097497"/>
    <w:rsid w:val="000979A4"/>
    <w:rsid w:val="00097B47"/>
    <w:rsid w:val="00097DAA"/>
    <w:rsid w:val="00097E39"/>
    <w:rsid w:val="00097EA5"/>
    <w:rsid w:val="000A0192"/>
    <w:rsid w:val="000A02A7"/>
    <w:rsid w:val="000A057C"/>
    <w:rsid w:val="000A0843"/>
    <w:rsid w:val="000A0A45"/>
    <w:rsid w:val="000A0B8C"/>
    <w:rsid w:val="000A0C09"/>
    <w:rsid w:val="000A0F45"/>
    <w:rsid w:val="000A109D"/>
    <w:rsid w:val="000A12FE"/>
    <w:rsid w:val="000A1458"/>
    <w:rsid w:val="000A153C"/>
    <w:rsid w:val="000A16EC"/>
    <w:rsid w:val="000A1862"/>
    <w:rsid w:val="000A18EF"/>
    <w:rsid w:val="000A1B16"/>
    <w:rsid w:val="000A1F1A"/>
    <w:rsid w:val="000A1F96"/>
    <w:rsid w:val="000A1FB5"/>
    <w:rsid w:val="000A22AC"/>
    <w:rsid w:val="000A24C7"/>
    <w:rsid w:val="000A2D1E"/>
    <w:rsid w:val="000A322E"/>
    <w:rsid w:val="000A3519"/>
    <w:rsid w:val="000A35B2"/>
    <w:rsid w:val="000A3605"/>
    <w:rsid w:val="000A3932"/>
    <w:rsid w:val="000A3BAD"/>
    <w:rsid w:val="000A3D5A"/>
    <w:rsid w:val="000A3E0C"/>
    <w:rsid w:val="000A4088"/>
    <w:rsid w:val="000A418D"/>
    <w:rsid w:val="000A42D4"/>
    <w:rsid w:val="000A4331"/>
    <w:rsid w:val="000A4333"/>
    <w:rsid w:val="000A43F2"/>
    <w:rsid w:val="000A44AD"/>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3A"/>
    <w:rsid w:val="000A5E4D"/>
    <w:rsid w:val="000A5E66"/>
    <w:rsid w:val="000A5F98"/>
    <w:rsid w:val="000A6321"/>
    <w:rsid w:val="000A6329"/>
    <w:rsid w:val="000A64FE"/>
    <w:rsid w:val="000A661E"/>
    <w:rsid w:val="000A679A"/>
    <w:rsid w:val="000A69ED"/>
    <w:rsid w:val="000A6ABA"/>
    <w:rsid w:val="000A6B78"/>
    <w:rsid w:val="000A7109"/>
    <w:rsid w:val="000A7253"/>
    <w:rsid w:val="000A731B"/>
    <w:rsid w:val="000A73FF"/>
    <w:rsid w:val="000A7754"/>
    <w:rsid w:val="000B033E"/>
    <w:rsid w:val="000B0436"/>
    <w:rsid w:val="000B0581"/>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3B"/>
    <w:rsid w:val="000B3E2F"/>
    <w:rsid w:val="000B3FC2"/>
    <w:rsid w:val="000B3FEB"/>
    <w:rsid w:val="000B4357"/>
    <w:rsid w:val="000B4408"/>
    <w:rsid w:val="000B4B0E"/>
    <w:rsid w:val="000B4B1F"/>
    <w:rsid w:val="000B4B9E"/>
    <w:rsid w:val="000B4C4B"/>
    <w:rsid w:val="000B4C5F"/>
    <w:rsid w:val="000B4CF6"/>
    <w:rsid w:val="000B4E76"/>
    <w:rsid w:val="000B5008"/>
    <w:rsid w:val="000B5097"/>
    <w:rsid w:val="000B509C"/>
    <w:rsid w:val="000B51E5"/>
    <w:rsid w:val="000B5564"/>
    <w:rsid w:val="000B5912"/>
    <w:rsid w:val="000B5B49"/>
    <w:rsid w:val="000B5C48"/>
    <w:rsid w:val="000B5E56"/>
    <w:rsid w:val="000B609C"/>
    <w:rsid w:val="000B60FD"/>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6A0"/>
    <w:rsid w:val="000C07E8"/>
    <w:rsid w:val="000C08F8"/>
    <w:rsid w:val="000C09AF"/>
    <w:rsid w:val="000C09F5"/>
    <w:rsid w:val="000C0A62"/>
    <w:rsid w:val="000C0D06"/>
    <w:rsid w:val="000C0E88"/>
    <w:rsid w:val="000C0F86"/>
    <w:rsid w:val="000C11B1"/>
    <w:rsid w:val="000C197F"/>
    <w:rsid w:val="000C1DD4"/>
    <w:rsid w:val="000C1E1C"/>
    <w:rsid w:val="000C2024"/>
    <w:rsid w:val="000C204F"/>
    <w:rsid w:val="000C2194"/>
    <w:rsid w:val="000C2223"/>
    <w:rsid w:val="000C2944"/>
    <w:rsid w:val="000C2A35"/>
    <w:rsid w:val="000C2AA8"/>
    <w:rsid w:val="000C301D"/>
    <w:rsid w:val="000C30CE"/>
    <w:rsid w:val="000C3141"/>
    <w:rsid w:val="000C32C6"/>
    <w:rsid w:val="000C34CD"/>
    <w:rsid w:val="000C3759"/>
    <w:rsid w:val="000C37F9"/>
    <w:rsid w:val="000C38CB"/>
    <w:rsid w:val="000C38DE"/>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CD0"/>
    <w:rsid w:val="000C5E17"/>
    <w:rsid w:val="000C6219"/>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4CA"/>
    <w:rsid w:val="000D384E"/>
    <w:rsid w:val="000D3928"/>
    <w:rsid w:val="000D39D5"/>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4F6"/>
    <w:rsid w:val="000D6558"/>
    <w:rsid w:val="000D656E"/>
    <w:rsid w:val="000D66BF"/>
    <w:rsid w:val="000D6AA3"/>
    <w:rsid w:val="000D7232"/>
    <w:rsid w:val="000D730D"/>
    <w:rsid w:val="000D76DB"/>
    <w:rsid w:val="000D789A"/>
    <w:rsid w:val="000D797A"/>
    <w:rsid w:val="000D7B93"/>
    <w:rsid w:val="000D7F40"/>
    <w:rsid w:val="000D7F8F"/>
    <w:rsid w:val="000E0095"/>
    <w:rsid w:val="000E00EB"/>
    <w:rsid w:val="000E018E"/>
    <w:rsid w:val="000E01B5"/>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2E0F"/>
    <w:rsid w:val="000E309C"/>
    <w:rsid w:val="000E30B4"/>
    <w:rsid w:val="000E31E9"/>
    <w:rsid w:val="000E34C2"/>
    <w:rsid w:val="000E3557"/>
    <w:rsid w:val="000E3677"/>
    <w:rsid w:val="000E36E3"/>
    <w:rsid w:val="000E3726"/>
    <w:rsid w:val="000E3844"/>
    <w:rsid w:val="000E3A59"/>
    <w:rsid w:val="000E3B62"/>
    <w:rsid w:val="000E3D89"/>
    <w:rsid w:val="000E3FE0"/>
    <w:rsid w:val="000E44FD"/>
    <w:rsid w:val="000E4594"/>
    <w:rsid w:val="000E46CF"/>
    <w:rsid w:val="000E48C7"/>
    <w:rsid w:val="000E4DAA"/>
    <w:rsid w:val="000E50CE"/>
    <w:rsid w:val="000E50D7"/>
    <w:rsid w:val="000E50D8"/>
    <w:rsid w:val="000E536A"/>
    <w:rsid w:val="000E546A"/>
    <w:rsid w:val="000E5682"/>
    <w:rsid w:val="000E57E6"/>
    <w:rsid w:val="000E5915"/>
    <w:rsid w:val="000E5AC5"/>
    <w:rsid w:val="000E5CAB"/>
    <w:rsid w:val="000E5F31"/>
    <w:rsid w:val="000E61D9"/>
    <w:rsid w:val="000E6571"/>
    <w:rsid w:val="000E6765"/>
    <w:rsid w:val="000E67F5"/>
    <w:rsid w:val="000E6823"/>
    <w:rsid w:val="000E6A10"/>
    <w:rsid w:val="000E6D2D"/>
    <w:rsid w:val="000E70EE"/>
    <w:rsid w:val="000E750F"/>
    <w:rsid w:val="000E7A96"/>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2EA4"/>
    <w:rsid w:val="000F33F7"/>
    <w:rsid w:val="000F380D"/>
    <w:rsid w:val="000F3967"/>
    <w:rsid w:val="000F3989"/>
    <w:rsid w:val="000F3C92"/>
    <w:rsid w:val="000F4280"/>
    <w:rsid w:val="000F437D"/>
    <w:rsid w:val="000F4612"/>
    <w:rsid w:val="000F46DC"/>
    <w:rsid w:val="000F474A"/>
    <w:rsid w:val="000F47E9"/>
    <w:rsid w:val="000F48F0"/>
    <w:rsid w:val="000F5025"/>
    <w:rsid w:val="000F5107"/>
    <w:rsid w:val="000F51D5"/>
    <w:rsid w:val="000F52E5"/>
    <w:rsid w:val="000F52FD"/>
    <w:rsid w:val="000F5980"/>
    <w:rsid w:val="000F5D62"/>
    <w:rsid w:val="000F5E02"/>
    <w:rsid w:val="000F6396"/>
    <w:rsid w:val="000F6622"/>
    <w:rsid w:val="000F6820"/>
    <w:rsid w:val="000F6BC3"/>
    <w:rsid w:val="000F6BCC"/>
    <w:rsid w:val="000F6CCF"/>
    <w:rsid w:val="000F7143"/>
    <w:rsid w:val="000F7656"/>
    <w:rsid w:val="000F7E07"/>
    <w:rsid w:val="000F7E73"/>
    <w:rsid w:val="00100269"/>
    <w:rsid w:val="001004B6"/>
    <w:rsid w:val="00100819"/>
    <w:rsid w:val="0010102B"/>
    <w:rsid w:val="001013E9"/>
    <w:rsid w:val="00101793"/>
    <w:rsid w:val="0010190C"/>
    <w:rsid w:val="00101CA7"/>
    <w:rsid w:val="00101CC6"/>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223"/>
    <w:rsid w:val="001047CE"/>
    <w:rsid w:val="00104E5D"/>
    <w:rsid w:val="001051C2"/>
    <w:rsid w:val="00105252"/>
    <w:rsid w:val="0010538A"/>
    <w:rsid w:val="001053E0"/>
    <w:rsid w:val="00105705"/>
    <w:rsid w:val="00105BBE"/>
    <w:rsid w:val="00105CD0"/>
    <w:rsid w:val="00105EDF"/>
    <w:rsid w:val="00105F08"/>
    <w:rsid w:val="001066AF"/>
    <w:rsid w:val="0010670D"/>
    <w:rsid w:val="00106721"/>
    <w:rsid w:val="00106904"/>
    <w:rsid w:val="00106ACF"/>
    <w:rsid w:val="00106B1C"/>
    <w:rsid w:val="00106EA8"/>
    <w:rsid w:val="00106FB3"/>
    <w:rsid w:val="00107039"/>
    <w:rsid w:val="00107208"/>
    <w:rsid w:val="001075F9"/>
    <w:rsid w:val="00107882"/>
    <w:rsid w:val="0010792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B7D"/>
    <w:rsid w:val="00112C75"/>
    <w:rsid w:val="00112E14"/>
    <w:rsid w:val="00112E90"/>
    <w:rsid w:val="00113834"/>
    <w:rsid w:val="00113E2F"/>
    <w:rsid w:val="00113FFF"/>
    <w:rsid w:val="00114031"/>
    <w:rsid w:val="00114311"/>
    <w:rsid w:val="00114688"/>
    <w:rsid w:val="001148E6"/>
    <w:rsid w:val="001149D2"/>
    <w:rsid w:val="0011522C"/>
    <w:rsid w:val="0011532B"/>
    <w:rsid w:val="001153ED"/>
    <w:rsid w:val="001154CC"/>
    <w:rsid w:val="001157D7"/>
    <w:rsid w:val="001157E5"/>
    <w:rsid w:val="0011584B"/>
    <w:rsid w:val="001159CE"/>
    <w:rsid w:val="00116156"/>
    <w:rsid w:val="00116298"/>
    <w:rsid w:val="001163BB"/>
    <w:rsid w:val="001163E2"/>
    <w:rsid w:val="001164EB"/>
    <w:rsid w:val="00116530"/>
    <w:rsid w:val="0011665C"/>
    <w:rsid w:val="0011674F"/>
    <w:rsid w:val="0011687B"/>
    <w:rsid w:val="00116988"/>
    <w:rsid w:val="00116D9D"/>
    <w:rsid w:val="00116EB2"/>
    <w:rsid w:val="00116EDC"/>
    <w:rsid w:val="00116FB5"/>
    <w:rsid w:val="0011700D"/>
    <w:rsid w:val="001176F3"/>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38B"/>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265"/>
    <w:rsid w:val="0013041B"/>
    <w:rsid w:val="001305F2"/>
    <w:rsid w:val="001308AF"/>
    <w:rsid w:val="001309BB"/>
    <w:rsid w:val="00130C17"/>
    <w:rsid w:val="00130C25"/>
    <w:rsid w:val="00130D5F"/>
    <w:rsid w:val="00131224"/>
    <w:rsid w:val="0013183C"/>
    <w:rsid w:val="00131A56"/>
    <w:rsid w:val="00131EDA"/>
    <w:rsid w:val="001323EA"/>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92"/>
    <w:rsid w:val="001353E4"/>
    <w:rsid w:val="00135F7A"/>
    <w:rsid w:val="00135F92"/>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0CA1"/>
    <w:rsid w:val="001411B7"/>
    <w:rsid w:val="00141230"/>
    <w:rsid w:val="001412A5"/>
    <w:rsid w:val="0014165D"/>
    <w:rsid w:val="001416B8"/>
    <w:rsid w:val="001418D1"/>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699"/>
    <w:rsid w:val="001458CD"/>
    <w:rsid w:val="00145C56"/>
    <w:rsid w:val="00145F84"/>
    <w:rsid w:val="00146228"/>
    <w:rsid w:val="00146355"/>
    <w:rsid w:val="0014636A"/>
    <w:rsid w:val="001465F6"/>
    <w:rsid w:val="00146960"/>
    <w:rsid w:val="00146AF3"/>
    <w:rsid w:val="00146D25"/>
    <w:rsid w:val="00146F90"/>
    <w:rsid w:val="001470D5"/>
    <w:rsid w:val="001470F6"/>
    <w:rsid w:val="0014724E"/>
    <w:rsid w:val="00147321"/>
    <w:rsid w:val="00147540"/>
    <w:rsid w:val="001476B9"/>
    <w:rsid w:val="00147A1F"/>
    <w:rsid w:val="00147D70"/>
    <w:rsid w:val="0015026A"/>
    <w:rsid w:val="001504AC"/>
    <w:rsid w:val="00150628"/>
    <w:rsid w:val="00150681"/>
    <w:rsid w:val="00150DA8"/>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92A"/>
    <w:rsid w:val="0015396E"/>
    <w:rsid w:val="00153A71"/>
    <w:rsid w:val="00153D8F"/>
    <w:rsid w:val="00153E72"/>
    <w:rsid w:val="00153EC2"/>
    <w:rsid w:val="00153F0F"/>
    <w:rsid w:val="001540C9"/>
    <w:rsid w:val="0015411F"/>
    <w:rsid w:val="001541FE"/>
    <w:rsid w:val="0015425C"/>
    <w:rsid w:val="00154462"/>
    <w:rsid w:val="001544B2"/>
    <w:rsid w:val="00154626"/>
    <w:rsid w:val="00154647"/>
    <w:rsid w:val="00154876"/>
    <w:rsid w:val="001549BD"/>
    <w:rsid w:val="00154AE9"/>
    <w:rsid w:val="00154F0E"/>
    <w:rsid w:val="00154F60"/>
    <w:rsid w:val="00155126"/>
    <w:rsid w:val="0015548A"/>
    <w:rsid w:val="00155811"/>
    <w:rsid w:val="001558DE"/>
    <w:rsid w:val="00155A24"/>
    <w:rsid w:val="00155F5C"/>
    <w:rsid w:val="0015605E"/>
    <w:rsid w:val="001563E4"/>
    <w:rsid w:val="00156A30"/>
    <w:rsid w:val="00156B1D"/>
    <w:rsid w:val="00156B69"/>
    <w:rsid w:val="00156BF4"/>
    <w:rsid w:val="00156C09"/>
    <w:rsid w:val="00156E83"/>
    <w:rsid w:val="001574C4"/>
    <w:rsid w:val="001577C9"/>
    <w:rsid w:val="001578EF"/>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5A"/>
    <w:rsid w:val="001637BF"/>
    <w:rsid w:val="00163835"/>
    <w:rsid w:val="00163AA3"/>
    <w:rsid w:val="00163E53"/>
    <w:rsid w:val="00163F40"/>
    <w:rsid w:val="001643A3"/>
    <w:rsid w:val="00164881"/>
    <w:rsid w:val="001650AC"/>
    <w:rsid w:val="00165135"/>
    <w:rsid w:val="00165184"/>
    <w:rsid w:val="0016521C"/>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9F"/>
    <w:rsid w:val="001717F6"/>
    <w:rsid w:val="00171972"/>
    <w:rsid w:val="00171BBE"/>
    <w:rsid w:val="00171E48"/>
    <w:rsid w:val="00171F39"/>
    <w:rsid w:val="001722ED"/>
    <w:rsid w:val="001724D0"/>
    <w:rsid w:val="001725F5"/>
    <w:rsid w:val="0017276A"/>
    <w:rsid w:val="00172D31"/>
    <w:rsid w:val="00172E93"/>
    <w:rsid w:val="00172FD9"/>
    <w:rsid w:val="0017311B"/>
    <w:rsid w:val="001732CE"/>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5EB"/>
    <w:rsid w:val="0018163F"/>
    <w:rsid w:val="001817F5"/>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022"/>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BE3"/>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59F"/>
    <w:rsid w:val="001947BA"/>
    <w:rsid w:val="001947E1"/>
    <w:rsid w:val="0019503D"/>
    <w:rsid w:val="0019541D"/>
    <w:rsid w:val="00195577"/>
    <w:rsid w:val="00195765"/>
    <w:rsid w:val="0019580F"/>
    <w:rsid w:val="0019581C"/>
    <w:rsid w:val="0019583A"/>
    <w:rsid w:val="00195931"/>
    <w:rsid w:val="00195B54"/>
    <w:rsid w:val="00195C73"/>
    <w:rsid w:val="00196142"/>
    <w:rsid w:val="001961B2"/>
    <w:rsid w:val="001962CF"/>
    <w:rsid w:val="001965B3"/>
    <w:rsid w:val="00196B8C"/>
    <w:rsid w:val="00196BAD"/>
    <w:rsid w:val="00196E80"/>
    <w:rsid w:val="0019724A"/>
    <w:rsid w:val="001974A9"/>
    <w:rsid w:val="001975C3"/>
    <w:rsid w:val="001978F3"/>
    <w:rsid w:val="00197922"/>
    <w:rsid w:val="00197AA7"/>
    <w:rsid w:val="00197B85"/>
    <w:rsid w:val="00197BB4"/>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396F"/>
    <w:rsid w:val="001A41FA"/>
    <w:rsid w:val="001A4287"/>
    <w:rsid w:val="001A4423"/>
    <w:rsid w:val="001A4679"/>
    <w:rsid w:val="001A4738"/>
    <w:rsid w:val="001A4833"/>
    <w:rsid w:val="001A4943"/>
    <w:rsid w:val="001A4C16"/>
    <w:rsid w:val="001A4C4A"/>
    <w:rsid w:val="001A4C6D"/>
    <w:rsid w:val="001A50B6"/>
    <w:rsid w:val="001A511C"/>
    <w:rsid w:val="001A514C"/>
    <w:rsid w:val="001A5490"/>
    <w:rsid w:val="001A5695"/>
    <w:rsid w:val="001A5A08"/>
    <w:rsid w:val="001A5B99"/>
    <w:rsid w:val="001A5CCB"/>
    <w:rsid w:val="001A6192"/>
    <w:rsid w:val="001A66CF"/>
    <w:rsid w:val="001A67BB"/>
    <w:rsid w:val="001A6988"/>
    <w:rsid w:val="001A6ACE"/>
    <w:rsid w:val="001A6D55"/>
    <w:rsid w:val="001A702E"/>
    <w:rsid w:val="001A704B"/>
    <w:rsid w:val="001A7075"/>
    <w:rsid w:val="001A7122"/>
    <w:rsid w:val="001A72EE"/>
    <w:rsid w:val="001A7488"/>
    <w:rsid w:val="001A7694"/>
    <w:rsid w:val="001A7E46"/>
    <w:rsid w:val="001B037E"/>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B28"/>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0F75"/>
    <w:rsid w:val="001C10CF"/>
    <w:rsid w:val="001C1274"/>
    <w:rsid w:val="001C1382"/>
    <w:rsid w:val="001C13BB"/>
    <w:rsid w:val="001C15B7"/>
    <w:rsid w:val="001C1D5D"/>
    <w:rsid w:val="001C1EBA"/>
    <w:rsid w:val="001C2197"/>
    <w:rsid w:val="001C2311"/>
    <w:rsid w:val="001C2366"/>
    <w:rsid w:val="001C25B3"/>
    <w:rsid w:val="001C2886"/>
    <w:rsid w:val="001C2977"/>
    <w:rsid w:val="001C2BB9"/>
    <w:rsid w:val="001C2C13"/>
    <w:rsid w:val="001C2CBB"/>
    <w:rsid w:val="001C2D50"/>
    <w:rsid w:val="001C31F9"/>
    <w:rsid w:val="001C32AC"/>
    <w:rsid w:val="001C32FE"/>
    <w:rsid w:val="001C330B"/>
    <w:rsid w:val="001C36EC"/>
    <w:rsid w:val="001C36F5"/>
    <w:rsid w:val="001C380D"/>
    <w:rsid w:val="001C382C"/>
    <w:rsid w:val="001C38A1"/>
    <w:rsid w:val="001C38EE"/>
    <w:rsid w:val="001C3ADB"/>
    <w:rsid w:val="001C3D02"/>
    <w:rsid w:val="001C3F73"/>
    <w:rsid w:val="001C40AE"/>
    <w:rsid w:val="001C428D"/>
    <w:rsid w:val="001C458C"/>
    <w:rsid w:val="001C4A65"/>
    <w:rsid w:val="001C4A67"/>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C7ED1"/>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AA7"/>
    <w:rsid w:val="001D2C18"/>
    <w:rsid w:val="001D2F24"/>
    <w:rsid w:val="001D2F88"/>
    <w:rsid w:val="001D2FEA"/>
    <w:rsid w:val="001D30AD"/>
    <w:rsid w:val="001D35E4"/>
    <w:rsid w:val="001D3AF0"/>
    <w:rsid w:val="001D3D3D"/>
    <w:rsid w:val="001D3DF1"/>
    <w:rsid w:val="001D3EB3"/>
    <w:rsid w:val="001D4021"/>
    <w:rsid w:val="001D4124"/>
    <w:rsid w:val="001D43FF"/>
    <w:rsid w:val="001D4739"/>
    <w:rsid w:val="001D47EE"/>
    <w:rsid w:val="001D4A5A"/>
    <w:rsid w:val="001D4E02"/>
    <w:rsid w:val="001D504B"/>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956"/>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6F4"/>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2F7A"/>
    <w:rsid w:val="001E30A3"/>
    <w:rsid w:val="001E30A8"/>
    <w:rsid w:val="001E30C4"/>
    <w:rsid w:val="001E3330"/>
    <w:rsid w:val="001E3418"/>
    <w:rsid w:val="001E35C3"/>
    <w:rsid w:val="001E3806"/>
    <w:rsid w:val="001E39AD"/>
    <w:rsid w:val="001E3ABA"/>
    <w:rsid w:val="001E3C6E"/>
    <w:rsid w:val="001E3C7D"/>
    <w:rsid w:val="001E3F86"/>
    <w:rsid w:val="001E41FB"/>
    <w:rsid w:val="001E430A"/>
    <w:rsid w:val="001E4540"/>
    <w:rsid w:val="001E45E2"/>
    <w:rsid w:val="001E4648"/>
    <w:rsid w:val="001E5090"/>
    <w:rsid w:val="001E51C6"/>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161"/>
    <w:rsid w:val="001E71F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BF"/>
    <w:rsid w:val="001F10E5"/>
    <w:rsid w:val="001F11D9"/>
    <w:rsid w:val="001F11F0"/>
    <w:rsid w:val="001F1509"/>
    <w:rsid w:val="001F19D6"/>
    <w:rsid w:val="001F1C20"/>
    <w:rsid w:val="001F1F9F"/>
    <w:rsid w:val="001F213B"/>
    <w:rsid w:val="001F26AA"/>
    <w:rsid w:val="001F2AF9"/>
    <w:rsid w:val="001F2B81"/>
    <w:rsid w:val="001F2C1B"/>
    <w:rsid w:val="001F2EC1"/>
    <w:rsid w:val="001F3328"/>
    <w:rsid w:val="001F353B"/>
    <w:rsid w:val="001F370D"/>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4ED0"/>
    <w:rsid w:val="001F506D"/>
    <w:rsid w:val="001F513D"/>
    <w:rsid w:val="001F53DA"/>
    <w:rsid w:val="001F5440"/>
    <w:rsid w:val="001F54AA"/>
    <w:rsid w:val="001F54D5"/>
    <w:rsid w:val="001F55E5"/>
    <w:rsid w:val="001F5684"/>
    <w:rsid w:val="001F5C10"/>
    <w:rsid w:val="001F6097"/>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29"/>
    <w:rsid w:val="0020183D"/>
    <w:rsid w:val="00201840"/>
    <w:rsid w:val="00201880"/>
    <w:rsid w:val="00201BBA"/>
    <w:rsid w:val="00201BE2"/>
    <w:rsid w:val="00201FFF"/>
    <w:rsid w:val="0020220C"/>
    <w:rsid w:val="00202669"/>
    <w:rsid w:val="00202E1C"/>
    <w:rsid w:val="0020311A"/>
    <w:rsid w:val="00203834"/>
    <w:rsid w:val="00203A51"/>
    <w:rsid w:val="00203A94"/>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6EC6"/>
    <w:rsid w:val="00207050"/>
    <w:rsid w:val="00207106"/>
    <w:rsid w:val="00207358"/>
    <w:rsid w:val="0020741F"/>
    <w:rsid w:val="00207530"/>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4BC"/>
    <w:rsid w:val="00210979"/>
    <w:rsid w:val="00210AF9"/>
    <w:rsid w:val="002110B7"/>
    <w:rsid w:val="00211313"/>
    <w:rsid w:val="0021136F"/>
    <w:rsid w:val="002118F8"/>
    <w:rsid w:val="0021190B"/>
    <w:rsid w:val="00211B0E"/>
    <w:rsid w:val="00211C02"/>
    <w:rsid w:val="00211F14"/>
    <w:rsid w:val="00211FE8"/>
    <w:rsid w:val="00212050"/>
    <w:rsid w:val="00212547"/>
    <w:rsid w:val="00212565"/>
    <w:rsid w:val="0021277F"/>
    <w:rsid w:val="00212909"/>
    <w:rsid w:val="00212B81"/>
    <w:rsid w:val="002134A3"/>
    <w:rsid w:val="00213695"/>
    <w:rsid w:val="002138E0"/>
    <w:rsid w:val="002139C0"/>
    <w:rsid w:val="00213B79"/>
    <w:rsid w:val="00213BE1"/>
    <w:rsid w:val="00213DCC"/>
    <w:rsid w:val="00213F14"/>
    <w:rsid w:val="00214280"/>
    <w:rsid w:val="00214564"/>
    <w:rsid w:val="00214C23"/>
    <w:rsid w:val="0021530D"/>
    <w:rsid w:val="002156C0"/>
    <w:rsid w:val="002159CC"/>
    <w:rsid w:val="00215A3F"/>
    <w:rsid w:val="00215B0D"/>
    <w:rsid w:val="00215B99"/>
    <w:rsid w:val="00215C62"/>
    <w:rsid w:val="0021619C"/>
    <w:rsid w:val="00216218"/>
    <w:rsid w:val="002162F4"/>
    <w:rsid w:val="0021648A"/>
    <w:rsid w:val="00216C7F"/>
    <w:rsid w:val="00216E49"/>
    <w:rsid w:val="00216FC9"/>
    <w:rsid w:val="002170B8"/>
    <w:rsid w:val="00217200"/>
    <w:rsid w:val="002172C5"/>
    <w:rsid w:val="002173BD"/>
    <w:rsid w:val="0021788D"/>
    <w:rsid w:val="00217942"/>
    <w:rsid w:val="00217C27"/>
    <w:rsid w:val="00217DDA"/>
    <w:rsid w:val="00217F6D"/>
    <w:rsid w:val="00220150"/>
    <w:rsid w:val="002201B3"/>
    <w:rsid w:val="00220303"/>
    <w:rsid w:val="002204FC"/>
    <w:rsid w:val="00220542"/>
    <w:rsid w:val="002207BF"/>
    <w:rsid w:val="00220C4C"/>
    <w:rsid w:val="00220C5C"/>
    <w:rsid w:val="00220CAE"/>
    <w:rsid w:val="00220E62"/>
    <w:rsid w:val="002211F1"/>
    <w:rsid w:val="0022180C"/>
    <w:rsid w:val="00221AE7"/>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48A"/>
    <w:rsid w:val="0022436E"/>
    <w:rsid w:val="002243B7"/>
    <w:rsid w:val="002244A6"/>
    <w:rsid w:val="0022464D"/>
    <w:rsid w:val="00224665"/>
    <w:rsid w:val="0022473A"/>
    <w:rsid w:val="00224B95"/>
    <w:rsid w:val="00224D37"/>
    <w:rsid w:val="00225146"/>
    <w:rsid w:val="002251F3"/>
    <w:rsid w:val="002252EE"/>
    <w:rsid w:val="002252FF"/>
    <w:rsid w:val="002255D1"/>
    <w:rsid w:val="002256A0"/>
    <w:rsid w:val="00225883"/>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5D7D"/>
    <w:rsid w:val="0023600F"/>
    <w:rsid w:val="00236819"/>
    <w:rsid w:val="0023692B"/>
    <w:rsid w:val="00236993"/>
    <w:rsid w:val="00236A55"/>
    <w:rsid w:val="00236B00"/>
    <w:rsid w:val="00236B07"/>
    <w:rsid w:val="00236D86"/>
    <w:rsid w:val="00237685"/>
    <w:rsid w:val="0023769D"/>
    <w:rsid w:val="0023791F"/>
    <w:rsid w:val="00237957"/>
    <w:rsid w:val="00237C2B"/>
    <w:rsid w:val="00237E0D"/>
    <w:rsid w:val="00237E54"/>
    <w:rsid w:val="002400EF"/>
    <w:rsid w:val="00240206"/>
    <w:rsid w:val="002402CC"/>
    <w:rsid w:val="002404A1"/>
    <w:rsid w:val="00240743"/>
    <w:rsid w:val="00240C63"/>
    <w:rsid w:val="00240C7A"/>
    <w:rsid w:val="00240E81"/>
    <w:rsid w:val="0024128E"/>
    <w:rsid w:val="0024198E"/>
    <w:rsid w:val="00241A03"/>
    <w:rsid w:val="00241CCF"/>
    <w:rsid w:val="00241CDB"/>
    <w:rsid w:val="0024225B"/>
    <w:rsid w:val="002423C9"/>
    <w:rsid w:val="00242576"/>
    <w:rsid w:val="002427B8"/>
    <w:rsid w:val="0024282F"/>
    <w:rsid w:val="0024283D"/>
    <w:rsid w:val="002429FD"/>
    <w:rsid w:val="00242CEE"/>
    <w:rsid w:val="00242D53"/>
    <w:rsid w:val="00242E2F"/>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44"/>
    <w:rsid w:val="002500A7"/>
    <w:rsid w:val="0025022B"/>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335"/>
    <w:rsid w:val="00253548"/>
    <w:rsid w:val="0025386A"/>
    <w:rsid w:val="00253874"/>
    <w:rsid w:val="00253A96"/>
    <w:rsid w:val="00253F94"/>
    <w:rsid w:val="0025406A"/>
    <w:rsid w:val="002540A3"/>
    <w:rsid w:val="002542FC"/>
    <w:rsid w:val="002543F6"/>
    <w:rsid w:val="002546E5"/>
    <w:rsid w:val="002546FC"/>
    <w:rsid w:val="002549EF"/>
    <w:rsid w:val="00254A35"/>
    <w:rsid w:val="00254E4D"/>
    <w:rsid w:val="00254E8D"/>
    <w:rsid w:val="00254F26"/>
    <w:rsid w:val="00254F3D"/>
    <w:rsid w:val="0025506F"/>
    <w:rsid w:val="00255809"/>
    <w:rsid w:val="002560BB"/>
    <w:rsid w:val="0025648B"/>
    <w:rsid w:val="0025687B"/>
    <w:rsid w:val="00257048"/>
    <w:rsid w:val="00257158"/>
    <w:rsid w:val="00257649"/>
    <w:rsid w:val="00257665"/>
    <w:rsid w:val="002579C2"/>
    <w:rsid w:val="00257A23"/>
    <w:rsid w:val="00257ECD"/>
    <w:rsid w:val="002600ED"/>
    <w:rsid w:val="00260460"/>
    <w:rsid w:val="002604BF"/>
    <w:rsid w:val="002606FA"/>
    <w:rsid w:val="0026083B"/>
    <w:rsid w:val="00260F9C"/>
    <w:rsid w:val="002610C8"/>
    <w:rsid w:val="0026141C"/>
    <w:rsid w:val="0026171E"/>
    <w:rsid w:val="00261806"/>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03B"/>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680"/>
    <w:rsid w:val="00267827"/>
    <w:rsid w:val="00267B7D"/>
    <w:rsid w:val="00267E1C"/>
    <w:rsid w:val="00267F51"/>
    <w:rsid w:val="00270776"/>
    <w:rsid w:val="002708EA"/>
    <w:rsid w:val="00270997"/>
    <w:rsid w:val="00270B61"/>
    <w:rsid w:val="00270CC0"/>
    <w:rsid w:val="00270D1C"/>
    <w:rsid w:val="00270DA3"/>
    <w:rsid w:val="00271262"/>
    <w:rsid w:val="00271351"/>
    <w:rsid w:val="00271665"/>
    <w:rsid w:val="00271FD5"/>
    <w:rsid w:val="0027235C"/>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55E"/>
    <w:rsid w:val="002777CE"/>
    <w:rsid w:val="002779F5"/>
    <w:rsid w:val="00280156"/>
    <w:rsid w:val="00280215"/>
    <w:rsid w:val="00280367"/>
    <w:rsid w:val="00280710"/>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365"/>
    <w:rsid w:val="0028544C"/>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61"/>
    <w:rsid w:val="002930C9"/>
    <w:rsid w:val="0029318A"/>
    <w:rsid w:val="002931FD"/>
    <w:rsid w:val="002932D7"/>
    <w:rsid w:val="00293644"/>
    <w:rsid w:val="002937B7"/>
    <w:rsid w:val="00293BD0"/>
    <w:rsid w:val="00293D8A"/>
    <w:rsid w:val="0029443D"/>
    <w:rsid w:val="0029461E"/>
    <w:rsid w:val="00294892"/>
    <w:rsid w:val="002948C5"/>
    <w:rsid w:val="00294977"/>
    <w:rsid w:val="00294A84"/>
    <w:rsid w:val="00294B7B"/>
    <w:rsid w:val="00294C47"/>
    <w:rsid w:val="00294C87"/>
    <w:rsid w:val="00294DCB"/>
    <w:rsid w:val="00294DFF"/>
    <w:rsid w:val="00295023"/>
    <w:rsid w:val="00295554"/>
    <w:rsid w:val="00295583"/>
    <w:rsid w:val="00295714"/>
    <w:rsid w:val="00295743"/>
    <w:rsid w:val="002959FC"/>
    <w:rsid w:val="00295B00"/>
    <w:rsid w:val="00295BC5"/>
    <w:rsid w:val="00295EFB"/>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367"/>
    <w:rsid w:val="002A0569"/>
    <w:rsid w:val="002A05CE"/>
    <w:rsid w:val="002A071B"/>
    <w:rsid w:val="002A08C5"/>
    <w:rsid w:val="002A0C48"/>
    <w:rsid w:val="002A0C7E"/>
    <w:rsid w:val="002A0CD2"/>
    <w:rsid w:val="002A15A0"/>
    <w:rsid w:val="002A17F3"/>
    <w:rsid w:val="002A1947"/>
    <w:rsid w:val="002A1A30"/>
    <w:rsid w:val="002A1F03"/>
    <w:rsid w:val="002A1FC3"/>
    <w:rsid w:val="002A20CA"/>
    <w:rsid w:val="002A20CE"/>
    <w:rsid w:val="002A25A3"/>
    <w:rsid w:val="002A2694"/>
    <w:rsid w:val="002A2B55"/>
    <w:rsid w:val="002A2D7A"/>
    <w:rsid w:val="002A2E62"/>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4842"/>
    <w:rsid w:val="002A5069"/>
    <w:rsid w:val="002A5321"/>
    <w:rsid w:val="002A5352"/>
    <w:rsid w:val="002A5380"/>
    <w:rsid w:val="002A53B7"/>
    <w:rsid w:val="002A5470"/>
    <w:rsid w:val="002A5504"/>
    <w:rsid w:val="002A5F92"/>
    <w:rsid w:val="002A6421"/>
    <w:rsid w:val="002A66B5"/>
    <w:rsid w:val="002A677E"/>
    <w:rsid w:val="002A67F2"/>
    <w:rsid w:val="002A6902"/>
    <w:rsid w:val="002A6B70"/>
    <w:rsid w:val="002A6D43"/>
    <w:rsid w:val="002A6DD9"/>
    <w:rsid w:val="002A6E23"/>
    <w:rsid w:val="002A6F9C"/>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089"/>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08A"/>
    <w:rsid w:val="002B338D"/>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2E"/>
    <w:rsid w:val="002B613F"/>
    <w:rsid w:val="002B631C"/>
    <w:rsid w:val="002B6937"/>
    <w:rsid w:val="002B6A79"/>
    <w:rsid w:val="002B6D32"/>
    <w:rsid w:val="002B6FCD"/>
    <w:rsid w:val="002B7116"/>
    <w:rsid w:val="002B769E"/>
    <w:rsid w:val="002B77B7"/>
    <w:rsid w:val="002B7935"/>
    <w:rsid w:val="002C0196"/>
    <w:rsid w:val="002C02BB"/>
    <w:rsid w:val="002C061E"/>
    <w:rsid w:val="002C065C"/>
    <w:rsid w:val="002C0763"/>
    <w:rsid w:val="002C0882"/>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A4"/>
    <w:rsid w:val="002C21F3"/>
    <w:rsid w:val="002C2224"/>
    <w:rsid w:val="002C22BE"/>
    <w:rsid w:val="002C23E3"/>
    <w:rsid w:val="002C240A"/>
    <w:rsid w:val="002C27E8"/>
    <w:rsid w:val="002C2927"/>
    <w:rsid w:val="002C2928"/>
    <w:rsid w:val="002C30DA"/>
    <w:rsid w:val="002C33F2"/>
    <w:rsid w:val="002C3DB6"/>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0E99"/>
    <w:rsid w:val="002D15B5"/>
    <w:rsid w:val="002D18A3"/>
    <w:rsid w:val="002D1935"/>
    <w:rsid w:val="002D1A76"/>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1E1"/>
    <w:rsid w:val="002D5526"/>
    <w:rsid w:val="002D574B"/>
    <w:rsid w:val="002D58AF"/>
    <w:rsid w:val="002D59DA"/>
    <w:rsid w:val="002D5AC0"/>
    <w:rsid w:val="002D5B36"/>
    <w:rsid w:val="002D5C42"/>
    <w:rsid w:val="002D5E11"/>
    <w:rsid w:val="002D5E8E"/>
    <w:rsid w:val="002D603A"/>
    <w:rsid w:val="002D6843"/>
    <w:rsid w:val="002D6873"/>
    <w:rsid w:val="002D68D8"/>
    <w:rsid w:val="002D68E3"/>
    <w:rsid w:val="002D6D42"/>
    <w:rsid w:val="002D6F57"/>
    <w:rsid w:val="002D6F61"/>
    <w:rsid w:val="002D7015"/>
    <w:rsid w:val="002D7145"/>
    <w:rsid w:val="002D715D"/>
    <w:rsid w:val="002D738A"/>
    <w:rsid w:val="002D77FC"/>
    <w:rsid w:val="002D7F0E"/>
    <w:rsid w:val="002E0266"/>
    <w:rsid w:val="002E02A6"/>
    <w:rsid w:val="002E0A9C"/>
    <w:rsid w:val="002E0B44"/>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4C2D"/>
    <w:rsid w:val="002E5001"/>
    <w:rsid w:val="002E574A"/>
    <w:rsid w:val="002E5798"/>
    <w:rsid w:val="002E5B26"/>
    <w:rsid w:val="002E5C62"/>
    <w:rsid w:val="002E5EF9"/>
    <w:rsid w:val="002E65E9"/>
    <w:rsid w:val="002E6601"/>
    <w:rsid w:val="002E67DB"/>
    <w:rsid w:val="002E6A79"/>
    <w:rsid w:val="002E6BE6"/>
    <w:rsid w:val="002E6FFF"/>
    <w:rsid w:val="002E7808"/>
    <w:rsid w:val="002E7995"/>
    <w:rsid w:val="002E7C06"/>
    <w:rsid w:val="002E7E85"/>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6E8"/>
    <w:rsid w:val="002F18CD"/>
    <w:rsid w:val="002F230D"/>
    <w:rsid w:val="002F2413"/>
    <w:rsid w:val="002F2556"/>
    <w:rsid w:val="002F25CA"/>
    <w:rsid w:val="002F2782"/>
    <w:rsid w:val="002F27B5"/>
    <w:rsid w:val="002F2921"/>
    <w:rsid w:val="002F2960"/>
    <w:rsid w:val="002F2A9F"/>
    <w:rsid w:val="002F31A3"/>
    <w:rsid w:val="002F36AC"/>
    <w:rsid w:val="002F385F"/>
    <w:rsid w:val="002F38C5"/>
    <w:rsid w:val="002F3B30"/>
    <w:rsid w:val="002F3BDC"/>
    <w:rsid w:val="002F3E02"/>
    <w:rsid w:val="002F3E40"/>
    <w:rsid w:val="002F3E46"/>
    <w:rsid w:val="002F409B"/>
    <w:rsid w:val="002F432B"/>
    <w:rsid w:val="002F4A91"/>
    <w:rsid w:val="002F4AC8"/>
    <w:rsid w:val="002F4B40"/>
    <w:rsid w:val="002F4BA6"/>
    <w:rsid w:val="002F53CB"/>
    <w:rsid w:val="002F5433"/>
    <w:rsid w:val="002F54CD"/>
    <w:rsid w:val="002F55F4"/>
    <w:rsid w:val="002F56CE"/>
    <w:rsid w:val="002F57C6"/>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984"/>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1EB"/>
    <w:rsid w:val="00315811"/>
    <w:rsid w:val="00315CF5"/>
    <w:rsid w:val="00315D1C"/>
    <w:rsid w:val="00315E12"/>
    <w:rsid w:val="00315FF1"/>
    <w:rsid w:val="00316012"/>
    <w:rsid w:val="00316052"/>
    <w:rsid w:val="00316B03"/>
    <w:rsid w:val="00316C13"/>
    <w:rsid w:val="00316DA6"/>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047"/>
    <w:rsid w:val="003213CF"/>
    <w:rsid w:val="003215CA"/>
    <w:rsid w:val="0032193B"/>
    <w:rsid w:val="00321A93"/>
    <w:rsid w:val="00321BB3"/>
    <w:rsid w:val="00321D72"/>
    <w:rsid w:val="00321DF7"/>
    <w:rsid w:val="00321F40"/>
    <w:rsid w:val="00321F69"/>
    <w:rsid w:val="0032203B"/>
    <w:rsid w:val="00322177"/>
    <w:rsid w:val="003221B3"/>
    <w:rsid w:val="0032228A"/>
    <w:rsid w:val="00322835"/>
    <w:rsid w:val="00322852"/>
    <w:rsid w:val="00322984"/>
    <w:rsid w:val="00322C07"/>
    <w:rsid w:val="0032312C"/>
    <w:rsid w:val="00323550"/>
    <w:rsid w:val="003235C7"/>
    <w:rsid w:val="003239A5"/>
    <w:rsid w:val="003239E9"/>
    <w:rsid w:val="00323B25"/>
    <w:rsid w:val="00323BB0"/>
    <w:rsid w:val="00323BF7"/>
    <w:rsid w:val="00323D62"/>
    <w:rsid w:val="00324118"/>
    <w:rsid w:val="003243F5"/>
    <w:rsid w:val="003247E6"/>
    <w:rsid w:val="00324862"/>
    <w:rsid w:val="00324B5D"/>
    <w:rsid w:val="00324BCE"/>
    <w:rsid w:val="00324D0F"/>
    <w:rsid w:val="00324EB1"/>
    <w:rsid w:val="0032530E"/>
    <w:rsid w:val="00325339"/>
    <w:rsid w:val="0032561C"/>
    <w:rsid w:val="00325996"/>
    <w:rsid w:val="00325A66"/>
    <w:rsid w:val="00325BDF"/>
    <w:rsid w:val="00325D7C"/>
    <w:rsid w:val="00325FBE"/>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C2E"/>
    <w:rsid w:val="00330E9D"/>
    <w:rsid w:val="003310AF"/>
    <w:rsid w:val="00331121"/>
    <w:rsid w:val="003312DD"/>
    <w:rsid w:val="00331477"/>
    <w:rsid w:val="003314CA"/>
    <w:rsid w:val="0033151C"/>
    <w:rsid w:val="00331C73"/>
    <w:rsid w:val="00331CBF"/>
    <w:rsid w:val="00331D2A"/>
    <w:rsid w:val="00331D70"/>
    <w:rsid w:val="0033214A"/>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4F31"/>
    <w:rsid w:val="00335051"/>
    <w:rsid w:val="003350CB"/>
    <w:rsid w:val="0033517A"/>
    <w:rsid w:val="003351B9"/>
    <w:rsid w:val="003351E2"/>
    <w:rsid w:val="00335296"/>
    <w:rsid w:val="00335446"/>
    <w:rsid w:val="0033548F"/>
    <w:rsid w:val="003354BE"/>
    <w:rsid w:val="003354C5"/>
    <w:rsid w:val="00335548"/>
    <w:rsid w:val="0033564C"/>
    <w:rsid w:val="00335809"/>
    <w:rsid w:val="00335918"/>
    <w:rsid w:val="00335A61"/>
    <w:rsid w:val="00335A86"/>
    <w:rsid w:val="00335BE8"/>
    <w:rsid w:val="00335D64"/>
    <w:rsid w:val="00335FE9"/>
    <w:rsid w:val="003360CC"/>
    <w:rsid w:val="0033610E"/>
    <w:rsid w:val="00336475"/>
    <w:rsid w:val="00336602"/>
    <w:rsid w:val="0033679F"/>
    <w:rsid w:val="00336CBE"/>
    <w:rsid w:val="00336F96"/>
    <w:rsid w:val="0033735D"/>
    <w:rsid w:val="00337A68"/>
    <w:rsid w:val="00337ADB"/>
    <w:rsid w:val="00337CBA"/>
    <w:rsid w:val="00337EA5"/>
    <w:rsid w:val="00337F20"/>
    <w:rsid w:val="00340255"/>
    <w:rsid w:val="00340416"/>
    <w:rsid w:val="00340688"/>
    <w:rsid w:val="003406C4"/>
    <w:rsid w:val="003406D9"/>
    <w:rsid w:val="00340779"/>
    <w:rsid w:val="00340BB9"/>
    <w:rsid w:val="00340CB0"/>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0D3"/>
    <w:rsid w:val="00351283"/>
    <w:rsid w:val="00351391"/>
    <w:rsid w:val="00351695"/>
    <w:rsid w:val="0035189B"/>
    <w:rsid w:val="00351C26"/>
    <w:rsid w:val="00351D03"/>
    <w:rsid w:val="00351D98"/>
    <w:rsid w:val="00351E33"/>
    <w:rsid w:val="00351FDE"/>
    <w:rsid w:val="00352A0F"/>
    <w:rsid w:val="00352DCF"/>
    <w:rsid w:val="00353200"/>
    <w:rsid w:val="00353392"/>
    <w:rsid w:val="00353836"/>
    <w:rsid w:val="003539CB"/>
    <w:rsid w:val="00353AF1"/>
    <w:rsid w:val="00353C7B"/>
    <w:rsid w:val="00353D22"/>
    <w:rsid w:val="00353D87"/>
    <w:rsid w:val="00353DFF"/>
    <w:rsid w:val="003542C5"/>
    <w:rsid w:val="003545A9"/>
    <w:rsid w:val="00354752"/>
    <w:rsid w:val="003547E2"/>
    <w:rsid w:val="00354A06"/>
    <w:rsid w:val="00354A98"/>
    <w:rsid w:val="00355180"/>
    <w:rsid w:val="003551B8"/>
    <w:rsid w:val="0035543A"/>
    <w:rsid w:val="00355585"/>
    <w:rsid w:val="0035590C"/>
    <w:rsid w:val="00355A66"/>
    <w:rsid w:val="00355FED"/>
    <w:rsid w:val="003560F7"/>
    <w:rsid w:val="00356115"/>
    <w:rsid w:val="0035624A"/>
    <w:rsid w:val="00356299"/>
    <w:rsid w:val="00356788"/>
    <w:rsid w:val="00356EBC"/>
    <w:rsid w:val="00357122"/>
    <w:rsid w:val="00357143"/>
    <w:rsid w:val="00357347"/>
    <w:rsid w:val="00357357"/>
    <w:rsid w:val="00357710"/>
    <w:rsid w:val="003578F3"/>
    <w:rsid w:val="0035796F"/>
    <w:rsid w:val="00357979"/>
    <w:rsid w:val="0036001A"/>
    <w:rsid w:val="00360095"/>
    <w:rsid w:val="003604BE"/>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5E8"/>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B4"/>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89E"/>
    <w:rsid w:val="00371AF1"/>
    <w:rsid w:val="00371BFE"/>
    <w:rsid w:val="00371C67"/>
    <w:rsid w:val="00371C70"/>
    <w:rsid w:val="00371D08"/>
    <w:rsid w:val="00371EEB"/>
    <w:rsid w:val="00371F27"/>
    <w:rsid w:val="003724A3"/>
    <w:rsid w:val="0037282D"/>
    <w:rsid w:val="003728C8"/>
    <w:rsid w:val="0037295A"/>
    <w:rsid w:val="003729F9"/>
    <w:rsid w:val="00372DFF"/>
    <w:rsid w:val="00372ED6"/>
    <w:rsid w:val="003733E0"/>
    <w:rsid w:val="00373472"/>
    <w:rsid w:val="003734D0"/>
    <w:rsid w:val="0037355B"/>
    <w:rsid w:val="0037364E"/>
    <w:rsid w:val="00373B8E"/>
    <w:rsid w:val="00373BCB"/>
    <w:rsid w:val="00373C79"/>
    <w:rsid w:val="00373CD6"/>
    <w:rsid w:val="00373D28"/>
    <w:rsid w:val="00373D52"/>
    <w:rsid w:val="00373DAA"/>
    <w:rsid w:val="00373DF3"/>
    <w:rsid w:val="00373DF7"/>
    <w:rsid w:val="0037457C"/>
    <w:rsid w:val="00374DB9"/>
    <w:rsid w:val="00374EBB"/>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0B8"/>
    <w:rsid w:val="0038210C"/>
    <w:rsid w:val="0038224E"/>
    <w:rsid w:val="00382422"/>
    <w:rsid w:val="0038260F"/>
    <w:rsid w:val="003826A8"/>
    <w:rsid w:val="003828B2"/>
    <w:rsid w:val="00382CB0"/>
    <w:rsid w:val="00382DC4"/>
    <w:rsid w:val="00383164"/>
    <w:rsid w:val="0038363F"/>
    <w:rsid w:val="00383898"/>
    <w:rsid w:val="00383CCB"/>
    <w:rsid w:val="00383D64"/>
    <w:rsid w:val="00383EAD"/>
    <w:rsid w:val="00384356"/>
    <w:rsid w:val="003843E7"/>
    <w:rsid w:val="00384878"/>
    <w:rsid w:val="003848D5"/>
    <w:rsid w:val="00384A7D"/>
    <w:rsid w:val="00384B39"/>
    <w:rsid w:val="00384B3D"/>
    <w:rsid w:val="00384F4B"/>
    <w:rsid w:val="00385772"/>
    <w:rsid w:val="0038583B"/>
    <w:rsid w:val="00385F19"/>
    <w:rsid w:val="00385F35"/>
    <w:rsid w:val="003864D7"/>
    <w:rsid w:val="0038657D"/>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114"/>
    <w:rsid w:val="00392375"/>
    <w:rsid w:val="00392479"/>
    <w:rsid w:val="003924BE"/>
    <w:rsid w:val="003924E4"/>
    <w:rsid w:val="00392526"/>
    <w:rsid w:val="003925DC"/>
    <w:rsid w:val="003929F1"/>
    <w:rsid w:val="00392EEA"/>
    <w:rsid w:val="0039327E"/>
    <w:rsid w:val="0039328D"/>
    <w:rsid w:val="00393395"/>
    <w:rsid w:val="003937E3"/>
    <w:rsid w:val="00393882"/>
    <w:rsid w:val="0039391A"/>
    <w:rsid w:val="00393C45"/>
    <w:rsid w:val="00393C8A"/>
    <w:rsid w:val="00393F50"/>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4E6"/>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A7B90"/>
    <w:rsid w:val="003B04B6"/>
    <w:rsid w:val="003B04BA"/>
    <w:rsid w:val="003B062B"/>
    <w:rsid w:val="003B0637"/>
    <w:rsid w:val="003B0751"/>
    <w:rsid w:val="003B075C"/>
    <w:rsid w:val="003B07F8"/>
    <w:rsid w:val="003B0A3F"/>
    <w:rsid w:val="003B0D32"/>
    <w:rsid w:val="003B0DB9"/>
    <w:rsid w:val="003B11E5"/>
    <w:rsid w:val="003B125B"/>
    <w:rsid w:val="003B13ED"/>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004"/>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2A4"/>
    <w:rsid w:val="003C13E3"/>
    <w:rsid w:val="003C177E"/>
    <w:rsid w:val="003C1834"/>
    <w:rsid w:val="003C1A7E"/>
    <w:rsid w:val="003C1A9A"/>
    <w:rsid w:val="003C1DB7"/>
    <w:rsid w:val="003C1E8C"/>
    <w:rsid w:val="003C1E93"/>
    <w:rsid w:val="003C1E97"/>
    <w:rsid w:val="003C1F61"/>
    <w:rsid w:val="003C1FDE"/>
    <w:rsid w:val="003C2127"/>
    <w:rsid w:val="003C2185"/>
    <w:rsid w:val="003C2334"/>
    <w:rsid w:val="003C2641"/>
    <w:rsid w:val="003C2771"/>
    <w:rsid w:val="003C294E"/>
    <w:rsid w:val="003C2A75"/>
    <w:rsid w:val="003C2D5B"/>
    <w:rsid w:val="003C2DF8"/>
    <w:rsid w:val="003C2E99"/>
    <w:rsid w:val="003C3004"/>
    <w:rsid w:val="003C33A2"/>
    <w:rsid w:val="003C362D"/>
    <w:rsid w:val="003C374A"/>
    <w:rsid w:val="003C37CA"/>
    <w:rsid w:val="003C39B8"/>
    <w:rsid w:val="003C3C47"/>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0F2"/>
    <w:rsid w:val="003C6102"/>
    <w:rsid w:val="003C64FC"/>
    <w:rsid w:val="003C680D"/>
    <w:rsid w:val="003C6878"/>
    <w:rsid w:val="003C69A1"/>
    <w:rsid w:val="003C6D10"/>
    <w:rsid w:val="003C6F97"/>
    <w:rsid w:val="003C6FC7"/>
    <w:rsid w:val="003C700F"/>
    <w:rsid w:val="003C751F"/>
    <w:rsid w:val="003C758E"/>
    <w:rsid w:val="003C786E"/>
    <w:rsid w:val="003C7AF5"/>
    <w:rsid w:val="003C7BEC"/>
    <w:rsid w:val="003C7CF7"/>
    <w:rsid w:val="003C7DC7"/>
    <w:rsid w:val="003C7E62"/>
    <w:rsid w:val="003C7E76"/>
    <w:rsid w:val="003C7FFB"/>
    <w:rsid w:val="003D0037"/>
    <w:rsid w:val="003D0165"/>
    <w:rsid w:val="003D0866"/>
    <w:rsid w:val="003D0A11"/>
    <w:rsid w:val="003D0CD2"/>
    <w:rsid w:val="003D145F"/>
    <w:rsid w:val="003D1A23"/>
    <w:rsid w:val="003D1DA5"/>
    <w:rsid w:val="003D208D"/>
    <w:rsid w:val="003D2480"/>
    <w:rsid w:val="003D2C7B"/>
    <w:rsid w:val="003D2DCE"/>
    <w:rsid w:val="003D3208"/>
    <w:rsid w:val="003D32F8"/>
    <w:rsid w:val="003D34F7"/>
    <w:rsid w:val="003D38C0"/>
    <w:rsid w:val="003D3934"/>
    <w:rsid w:val="003D3A39"/>
    <w:rsid w:val="003D3C05"/>
    <w:rsid w:val="003D3CD7"/>
    <w:rsid w:val="003D3F42"/>
    <w:rsid w:val="003D3F4C"/>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157"/>
    <w:rsid w:val="003E322D"/>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4DA"/>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4F"/>
    <w:rsid w:val="003F2F5C"/>
    <w:rsid w:val="003F3107"/>
    <w:rsid w:val="003F340B"/>
    <w:rsid w:val="003F3448"/>
    <w:rsid w:val="003F3550"/>
    <w:rsid w:val="003F3566"/>
    <w:rsid w:val="003F370C"/>
    <w:rsid w:val="003F38EF"/>
    <w:rsid w:val="003F3922"/>
    <w:rsid w:val="003F3986"/>
    <w:rsid w:val="003F3C67"/>
    <w:rsid w:val="003F3DC8"/>
    <w:rsid w:val="003F4088"/>
    <w:rsid w:val="003F41F3"/>
    <w:rsid w:val="003F434D"/>
    <w:rsid w:val="003F4445"/>
    <w:rsid w:val="003F451E"/>
    <w:rsid w:val="003F45FC"/>
    <w:rsid w:val="003F4BC0"/>
    <w:rsid w:val="003F4D7E"/>
    <w:rsid w:val="003F4F2C"/>
    <w:rsid w:val="003F5390"/>
    <w:rsid w:val="003F553E"/>
    <w:rsid w:val="003F5ABF"/>
    <w:rsid w:val="003F5BFD"/>
    <w:rsid w:val="003F5F94"/>
    <w:rsid w:val="003F5FFC"/>
    <w:rsid w:val="003F653B"/>
    <w:rsid w:val="003F65AD"/>
    <w:rsid w:val="003F6917"/>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16A"/>
    <w:rsid w:val="00401781"/>
    <w:rsid w:val="0040186C"/>
    <w:rsid w:val="00401A22"/>
    <w:rsid w:val="00401B34"/>
    <w:rsid w:val="00401B9C"/>
    <w:rsid w:val="00401FEB"/>
    <w:rsid w:val="004021BD"/>
    <w:rsid w:val="004023AA"/>
    <w:rsid w:val="00402491"/>
    <w:rsid w:val="004024A1"/>
    <w:rsid w:val="0040261C"/>
    <w:rsid w:val="00402AF4"/>
    <w:rsid w:val="00402F1A"/>
    <w:rsid w:val="004031B2"/>
    <w:rsid w:val="00403387"/>
    <w:rsid w:val="00403660"/>
    <w:rsid w:val="004037A5"/>
    <w:rsid w:val="004038BA"/>
    <w:rsid w:val="00403A39"/>
    <w:rsid w:val="00403C17"/>
    <w:rsid w:val="00403D29"/>
    <w:rsid w:val="00403D2E"/>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D1A"/>
    <w:rsid w:val="00412E1F"/>
    <w:rsid w:val="0041311B"/>
    <w:rsid w:val="00413503"/>
    <w:rsid w:val="004135E3"/>
    <w:rsid w:val="00413933"/>
    <w:rsid w:val="00413B35"/>
    <w:rsid w:val="00413B95"/>
    <w:rsid w:val="00413CC3"/>
    <w:rsid w:val="00413CE2"/>
    <w:rsid w:val="004145D0"/>
    <w:rsid w:val="00414B45"/>
    <w:rsid w:val="00414DBF"/>
    <w:rsid w:val="00414F7F"/>
    <w:rsid w:val="00414FE3"/>
    <w:rsid w:val="004150EB"/>
    <w:rsid w:val="00415266"/>
    <w:rsid w:val="00415560"/>
    <w:rsid w:val="004155F9"/>
    <w:rsid w:val="00415983"/>
    <w:rsid w:val="00415E26"/>
    <w:rsid w:val="00416321"/>
    <w:rsid w:val="004163A3"/>
    <w:rsid w:val="0041684F"/>
    <w:rsid w:val="00416A3E"/>
    <w:rsid w:val="00416B2D"/>
    <w:rsid w:val="00416C60"/>
    <w:rsid w:val="004173F2"/>
    <w:rsid w:val="004177DB"/>
    <w:rsid w:val="00417B8B"/>
    <w:rsid w:val="00417C10"/>
    <w:rsid w:val="00417DCA"/>
    <w:rsid w:val="004202EF"/>
    <w:rsid w:val="00420469"/>
    <w:rsid w:val="0042046E"/>
    <w:rsid w:val="00420486"/>
    <w:rsid w:val="004206AD"/>
    <w:rsid w:val="00420A59"/>
    <w:rsid w:val="00421051"/>
    <w:rsid w:val="00421104"/>
    <w:rsid w:val="004213EE"/>
    <w:rsid w:val="004217F8"/>
    <w:rsid w:val="00421986"/>
    <w:rsid w:val="00421990"/>
    <w:rsid w:val="00421A47"/>
    <w:rsid w:val="00421BB5"/>
    <w:rsid w:val="00421F86"/>
    <w:rsid w:val="00422182"/>
    <w:rsid w:val="004222C6"/>
    <w:rsid w:val="00422408"/>
    <w:rsid w:val="004226C7"/>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975"/>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B"/>
    <w:rsid w:val="0043647D"/>
    <w:rsid w:val="00436720"/>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49C"/>
    <w:rsid w:val="004415C0"/>
    <w:rsid w:val="0044187F"/>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3F23"/>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7CA"/>
    <w:rsid w:val="00447AE8"/>
    <w:rsid w:val="00447BF1"/>
    <w:rsid w:val="004506DA"/>
    <w:rsid w:val="004509B6"/>
    <w:rsid w:val="00450C0D"/>
    <w:rsid w:val="00451149"/>
    <w:rsid w:val="0045167E"/>
    <w:rsid w:val="00451784"/>
    <w:rsid w:val="00451CD6"/>
    <w:rsid w:val="00451E4F"/>
    <w:rsid w:val="00451F92"/>
    <w:rsid w:val="004520F8"/>
    <w:rsid w:val="004521B3"/>
    <w:rsid w:val="004521FC"/>
    <w:rsid w:val="0045271C"/>
    <w:rsid w:val="00452A06"/>
    <w:rsid w:val="00452C01"/>
    <w:rsid w:val="00452D32"/>
    <w:rsid w:val="00452E01"/>
    <w:rsid w:val="0045309B"/>
    <w:rsid w:val="00453226"/>
    <w:rsid w:val="004532F0"/>
    <w:rsid w:val="00453615"/>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6E67"/>
    <w:rsid w:val="004577EB"/>
    <w:rsid w:val="00457B91"/>
    <w:rsid w:val="004603E6"/>
    <w:rsid w:val="00460757"/>
    <w:rsid w:val="00461165"/>
    <w:rsid w:val="004613A4"/>
    <w:rsid w:val="0046196B"/>
    <w:rsid w:val="00461A18"/>
    <w:rsid w:val="00461AD0"/>
    <w:rsid w:val="00461AEC"/>
    <w:rsid w:val="00461BE1"/>
    <w:rsid w:val="00461C15"/>
    <w:rsid w:val="00461CEE"/>
    <w:rsid w:val="00461DC5"/>
    <w:rsid w:val="00461E52"/>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70090"/>
    <w:rsid w:val="0047023A"/>
    <w:rsid w:val="00470514"/>
    <w:rsid w:val="004707FE"/>
    <w:rsid w:val="004708AE"/>
    <w:rsid w:val="00470D14"/>
    <w:rsid w:val="004710B4"/>
    <w:rsid w:val="004715B4"/>
    <w:rsid w:val="004718C3"/>
    <w:rsid w:val="0047192F"/>
    <w:rsid w:val="00471DA5"/>
    <w:rsid w:val="00471DCC"/>
    <w:rsid w:val="00472068"/>
    <w:rsid w:val="0047207F"/>
    <w:rsid w:val="00472A69"/>
    <w:rsid w:val="00473685"/>
    <w:rsid w:val="004739D0"/>
    <w:rsid w:val="00473D41"/>
    <w:rsid w:val="0047415A"/>
    <w:rsid w:val="00474184"/>
    <w:rsid w:val="0047449F"/>
    <w:rsid w:val="004744E9"/>
    <w:rsid w:val="00474653"/>
    <w:rsid w:val="00474867"/>
    <w:rsid w:val="004748EB"/>
    <w:rsid w:val="00474B05"/>
    <w:rsid w:val="00474C82"/>
    <w:rsid w:val="00475132"/>
    <w:rsid w:val="004751F1"/>
    <w:rsid w:val="0047549B"/>
    <w:rsid w:val="004755CF"/>
    <w:rsid w:val="004757C9"/>
    <w:rsid w:val="00475A83"/>
    <w:rsid w:val="00476070"/>
    <w:rsid w:val="004762DC"/>
    <w:rsid w:val="00476766"/>
    <w:rsid w:val="00476911"/>
    <w:rsid w:val="00476B64"/>
    <w:rsid w:val="00476BEC"/>
    <w:rsid w:val="00476C75"/>
    <w:rsid w:val="004771FE"/>
    <w:rsid w:val="004773C1"/>
    <w:rsid w:val="00477490"/>
    <w:rsid w:val="00477613"/>
    <w:rsid w:val="004777B4"/>
    <w:rsid w:val="004777F2"/>
    <w:rsid w:val="0047782C"/>
    <w:rsid w:val="004801EE"/>
    <w:rsid w:val="00480215"/>
    <w:rsid w:val="00480245"/>
    <w:rsid w:val="0048035F"/>
    <w:rsid w:val="004804A8"/>
    <w:rsid w:val="004808EA"/>
    <w:rsid w:val="00480A9B"/>
    <w:rsid w:val="00480C4C"/>
    <w:rsid w:val="00480C53"/>
    <w:rsid w:val="004810BE"/>
    <w:rsid w:val="004810C2"/>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7FA"/>
    <w:rsid w:val="00491A3B"/>
    <w:rsid w:val="00491B60"/>
    <w:rsid w:val="00491BA7"/>
    <w:rsid w:val="00491D78"/>
    <w:rsid w:val="00492E5C"/>
    <w:rsid w:val="00492E5E"/>
    <w:rsid w:val="00493148"/>
    <w:rsid w:val="00493484"/>
    <w:rsid w:val="004935CF"/>
    <w:rsid w:val="00493B7E"/>
    <w:rsid w:val="00493BF3"/>
    <w:rsid w:val="00493CA3"/>
    <w:rsid w:val="00493CEB"/>
    <w:rsid w:val="00493E50"/>
    <w:rsid w:val="004941A4"/>
    <w:rsid w:val="0049425D"/>
    <w:rsid w:val="004944E4"/>
    <w:rsid w:val="0049452A"/>
    <w:rsid w:val="004945C7"/>
    <w:rsid w:val="00494823"/>
    <w:rsid w:val="00494A76"/>
    <w:rsid w:val="00494F53"/>
    <w:rsid w:val="00494F97"/>
    <w:rsid w:val="00494FE8"/>
    <w:rsid w:val="004951FB"/>
    <w:rsid w:val="004957C7"/>
    <w:rsid w:val="004959F2"/>
    <w:rsid w:val="00496050"/>
    <w:rsid w:val="004960AD"/>
    <w:rsid w:val="004960C7"/>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89D"/>
    <w:rsid w:val="004A0901"/>
    <w:rsid w:val="004A099D"/>
    <w:rsid w:val="004A09C8"/>
    <w:rsid w:val="004A0A5E"/>
    <w:rsid w:val="004A0BE1"/>
    <w:rsid w:val="004A0D0A"/>
    <w:rsid w:val="004A0D68"/>
    <w:rsid w:val="004A0DD0"/>
    <w:rsid w:val="004A15F6"/>
    <w:rsid w:val="004A16F3"/>
    <w:rsid w:val="004A192D"/>
    <w:rsid w:val="004A1C77"/>
    <w:rsid w:val="004A1EE3"/>
    <w:rsid w:val="004A22F2"/>
    <w:rsid w:val="004A23CD"/>
    <w:rsid w:val="004A2483"/>
    <w:rsid w:val="004A2CB3"/>
    <w:rsid w:val="004A2CC0"/>
    <w:rsid w:val="004A2D90"/>
    <w:rsid w:val="004A2FF0"/>
    <w:rsid w:val="004A33F5"/>
    <w:rsid w:val="004A344F"/>
    <w:rsid w:val="004A34D7"/>
    <w:rsid w:val="004A3945"/>
    <w:rsid w:val="004A4088"/>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E36"/>
    <w:rsid w:val="004A5FF7"/>
    <w:rsid w:val="004A62AE"/>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A7F81"/>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2E06"/>
    <w:rsid w:val="004B2F4F"/>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0ED"/>
    <w:rsid w:val="004B722F"/>
    <w:rsid w:val="004B7263"/>
    <w:rsid w:val="004B7402"/>
    <w:rsid w:val="004B78C2"/>
    <w:rsid w:val="004B7904"/>
    <w:rsid w:val="004B792D"/>
    <w:rsid w:val="004B7D17"/>
    <w:rsid w:val="004B7EF3"/>
    <w:rsid w:val="004C01AA"/>
    <w:rsid w:val="004C0AE7"/>
    <w:rsid w:val="004C0DB9"/>
    <w:rsid w:val="004C0E05"/>
    <w:rsid w:val="004C0EDC"/>
    <w:rsid w:val="004C0F82"/>
    <w:rsid w:val="004C0F93"/>
    <w:rsid w:val="004C167B"/>
    <w:rsid w:val="004C1758"/>
    <w:rsid w:val="004C1AA7"/>
    <w:rsid w:val="004C2261"/>
    <w:rsid w:val="004C2982"/>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335"/>
    <w:rsid w:val="004C5472"/>
    <w:rsid w:val="004C5575"/>
    <w:rsid w:val="004C5C35"/>
    <w:rsid w:val="004C5C77"/>
    <w:rsid w:val="004C5DDB"/>
    <w:rsid w:val="004C5F08"/>
    <w:rsid w:val="004C6410"/>
    <w:rsid w:val="004C6ACD"/>
    <w:rsid w:val="004C6FCB"/>
    <w:rsid w:val="004C71D5"/>
    <w:rsid w:val="004C7366"/>
    <w:rsid w:val="004C75B7"/>
    <w:rsid w:val="004C7B1F"/>
    <w:rsid w:val="004C7B76"/>
    <w:rsid w:val="004C7C90"/>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1F4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B85"/>
    <w:rsid w:val="004D3CE3"/>
    <w:rsid w:val="004D3CF6"/>
    <w:rsid w:val="004D3D5D"/>
    <w:rsid w:val="004D3E1C"/>
    <w:rsid w:val="004D3E91"/>
    <w:rsid w:val="004D3F72"/>
    <w:rsid w:val="004D4850"/>
    <w:rsid w:val="004D4BCF"/>
    <w:rsid w:val="004D51D6"/>
    <w:rsid w:val="004D54F9"/>
    <w:rsid w:val="004D5646"/>
    <w:rsid w:val="004D5660"/>
    <w:rsid w:val="004D56C7"/>
    <w:rsid w:val="004D57B1"/>
    <w:rsid w:val="004D5CC5"/>
    <w:rsid w:val="004D607A"/>
    <w:rsid w:val="004D60A7"/>
    <w:rsid w:val="004D61DF"/>
    <w:rsid w:val="004D663D"/>
    <w:rsid w:val="004D6769"/>
    <w:rsid w:val="004D68A3"/>
    <w:rsid w:val="004D6AD7"/>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1944"/>
    <w:rsid w:val="004E25C1"/>
    <w:rsid w:val="004E29A6"/>
    <w:rsid w:val="004E2C23"/>
    <w:rsid w:val="004E2EE6"/>
    <w:rsid w:val="004E3115"/>
    <w:rsid w:val="004E3772"/>
    <w:rsid w:val="004E37BD"/>
    <w:rsid w:val="004E3A38"/>
    <w:rsid w:val="004E3B23"/>
    <w:rsid w:val="004E3B58"/>
    <w:rsid w:val="004E3C1E"/>
    <w:rsid w:val="004E3CBF"/>
    <w:rsid w:val="004E3FB7"/>
    <w:rsid w:val="004E40A9"/>
    <w:rsid w:val="004E4292"/>
    <w:rsid w:val="004E4565"/>
    <w:rsid w:val="004E4BAC"/>
    <w:rsid w:val="004E4C3B"/>
    <w:rsid w:val="004E4CFB"/>
    <w:rsid w:val="004E4EFA"/>
    <w:rsid w:val="004E5340"/>
    <w:rsid w:val="004E53FD"/>
    <w:rsid w:val="004E5482"/>
    <w:rsid w:val="004E59A4"/>
    <w:rsid w:val="004E59CB"/>
    <w:rsid w:val="004E5A16"/>
    <w:rsid w:val="004E5C22"/>
    <w:rsid w:val="004E5F8C"/>
    <w:rsid w:val="004E60CC"/>
    <w:rsid w:val="004E66FA"/>
    <w:rsid w:val="004E6888"/>
    <w:rsid w:val="004E68B8"/>
    <w:rsid w:val="004E6A20"/>
    <w:rsid w:val="004E6B55"/>
    <w:rsid w:val="004E6C10"/>
    <w:rsid w:val="004E6C6D"/>
    <w:rsid w:val="004E723C"/>
    <w:rsid w:val="004E7288"/>
    <w:rsid w:val="004E7342"/>
    <w:rsid w:val="004E7469"/>
    <w:rsid w:val="004E78C3"/>
    <w:rsid w:val="004E7925"/>
    <w:rsid w:val="004E7DFE"/>
    <w:rsid w:val="004F008A"/>
    <w:rsid w:val="004F0094"/>
    <w:rsid w:val="004F0413"/>
    <w:rsid w:val="004F056B"/>
    <w:rsid w:val="004F0583"/>
    <w:rsid w:val="004F092C"/>
    <w:rsid w:val="004F09B1"/>
    <w:rsid w:val="004F0BA9"/>
    <w:rsid w:val="004F0DFA"/>
    <w:rsid w:val="004F0E7C"/>
    <w:rsid w:val="004F0EF4"/>
    <w:rsid w:val="004F1401"/>
    <w:rsid w:val="004F15CF"/>
    <w:rsid w:val="004F162C"/>
    <w:rsid w:val="004F17F4"/>
    <w:rsid w:val="004F1B1E"/>
    <w:rsid w:val="004F226C"/>
    <w:rsid w:val="004F23C0"/>
    <w:rsid w:val="004F257B"/>
    <w:rsid w:val="004F262F"/>
    <w:rsid w:val="004F2BF2"/>
    <w:rsid w:val="004F2CB8"/>
    <w:rsid w:val="004F2D71"/>
    <w:rsid w:val="004F2E6F"/>
    <w:rsid w:val="004F2FB6"/>
    <w:rsid w:val="004F3016"/>
    <w:rsid w:val="004F3137"/>
    <w:rsid w:val="004F31D2"/>
    <w:rsid w:val="004F3347"/>
    <w:rsid w:val="004F3488"/>
    <w:rsid w:val="004F34BF"/>
    <w:rsid w:val="004F34FA"/>
    <w:rsid w:val="004F37F3"/>
    <w:rsid w:val="004F393C"/>
    <w:rsid w:val="004F3B33"/>
    <w:rsid w:val="004F3EA8"/>
    <w:rsid w:val="004F3F5B"/>
    <w:rsid w:val="004F4597"/>
    <w:rsid w:val="004F4875"/>
    <w:rsid w:val="004F4A6F"/>
    <w:rsid w:val="004F4B9B"/>
    <w:rsid w:val="004F4E39"/>
    <w:rsid w:val="004F4EFC"/>
    <w:rsid w:val="004F5B84"/>
    <w:rsid w:val="004F5BAB"/>
    <w:rsid w:val="004F5C26"/>
    <w:rsid w:val="004F6089"/>
    <w:rsid w:val="004F6148"/>
    <w:rsid w:val="004F6300"/>
    <w:rsid w:val="004F671A"/>
    <w:rsid w:val="004F6A71"/>
    <w:rsid w:val="004F6B6A"/>
    <w:rsid w:val="004F6C28"/>
    <w:rsid w:val="004F6DB7"/>
    <w:rsid w:val="004F6FC9"/>
    <w:rsid w:val="004F7066"/>
    <w:rsid w:val="004F7129"/>
    <w:rsid w:val="004F7357"/>
    <w:rsid w:val="004F7849"/>
    <w:rsid w:val="004F7BC2"/>
    <w:rsid w:val="004F7BDC"/>
    <w:rsid w:val="00500163"/>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29BF"/>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168"/>
    <w:rsid w:val="00507449"/>
    <w:rsid w:val="00507695"/>
    <w:rsid w:val="00507741"/>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2B5"/>
    <w:rsid w:val="00516399"/>
    <w:rsid w:val="00516A12"/>
    <w:rsid w:val="00516C4C"/>
    <w:rsid w:val="00516D2E"/>
    <w:rsid w:val="00516EB4"/>
    <w:rsid w:val="00517002"/>
    <w:rsid w:val="00517510"/>
    <w:rsid w:val="0051798C"/>
    <w:rsid w:val="00517EC1"/>
    <w:rsid w:val="00520267"/>
    <w:rsid w:val="005203B1"/>
    <w:rsid w:val="0052049C"/>
    <w:rsid w:val="0052063D"/>
    <w:rsid w:val="00520654"/>
    <w:rsid w:val="005209EA"/>
    <w:rsid w:val="00520A56"/>
    <w:rsid w:val="00520DB9"/>
    <w:rsid w:val="00521858"/>
    <w:rsid w:val="00521D9A"/>
    <w:rsid w:val="00521E8C"/>
    <w:rsid w:val="00522250"/>
    <w:rsid w:val="005226C6"/>
    <w:rsid w:val="005226CF"/>
    <w:rsid w:val="00522773"/>
    <w:rsid w:val="00522852"/>
    <w:rsid w:val="00522A37"/>
    <w:rsid w:val="00522B00"/>
    <w:rsid w:val="00522C83"/>
    <w:rsid w:val="00522DD6"/>
    <w:rsid w:val="00522EAC"/>
    <w:rsid w:val="00523319"/>
    <w:rsid w:val="005233B5"/>
    <w:rsid w:val="005233C6"/>
    <w:rsid w:val="0052340F"/>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6E59"/>
    <w:rsid w:val="00527429"/>
    <w:rsid w:val="00527556"/>
    <w:rsid w:val="005277AD"/>
    <w:rsid w:val="005277B7"/>
    <w:rsid w:val="00527D08"/>
    <w:rsid w:val="00527F9D"/>
    <w:rsid w:val="005301D4"/>
    <w:rsid w:val="005301DC"/>
    <w:rsid w:val="005302BE"/>
    <w:rsid w:val="00530450"/>
    <w:rsid w:val="00530505"/>
    <w:rsid w:val="00530642"/>
    <w:rsid w:val="005306DA"/>
    <w:rsid w:val="00530B71"/>
    <w:rsid w:val="00531089"/>
    <w:rsid w:val="005316BB"/>
    <w:rsid w:val="005316C5"/>
    <w:rsid w:val="005316F9"/>
    <w:rsid w:val="00531757"/>
    <w:rsid w:val="00531808"/>
    <w:rsid w:val="00531CEB"/>
    <w:rsid w:val="00531E45"/>
    <w:rsid w:val="0053229A"/>
    <w:rsid w:val="005322BD"/>
    <w:rsid w:val="00532425"/>
    <w:rsid w:val="00532479"/>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A7"/>
    <w:rsid w:val="005375B4"/>
    <w:rsid w:val="00537624"/>
    <w:rsid w:val="00537648"/>
    <w:rsid w:val="005376CD"/>
    <w:rsid w:val="005376D9"/>
    <w:rsid w:val="00537BFA"/>
    <w:rsid w:val="00537CB6"/>
    <w:rsid w:val="00537EB0"/>
    <w:rsid w:val="00537ECA"/>
    <w:rsid w:val="005402A8"/>
    <w:rsid w:val="00540597"/>
    <w:rsid w:val="00540B57"/>
    <w:rsid w:val="00540C82"/>
    <w:rsid w:val="00541121"/>
    <w:rsid w:val="00541137"/>
    <w:rsid w:val="0054134F"/>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DC4"/>
    <w:rsid w:val="0054523B"/>
    <w:rsid w:val="005452BF"/>
    <w:rsid w:val="00545391"/>
    <w:rsid w:val="00545569"/>
    <w:rsid w:val="0054584C"/>
    <w:rsid w:val="00545D56"/>
    <w:rsid w:val="00546203"/>
    <w:rsid w:val="00546224"/>
    <w:rsid w:val="005462BB"/>
    <w:rsid w:val="0054639F"/>
    <w:rsid w:val="00546461"/>
    <w:rsid w:val="005466D8"/>
    <w:rsid w:val="0054704D"/>
    <w:rsid w:val="005472D8"/>
    <w:rsid w:val="005473A0"/>
    <w:rsid w:val="005477CE"/>
    <w:rsid w:val="00547FB5"/>
    <w:rsid w:val="00550428"/>
    <w:rsid w:val="00550CA3"/>
    <w:rsid w:val="00551032"/>
    <w:rsid w:val="00551B19"/>
    <w:rsid w:val="00551CA2"/>
    <w:rsid w:val="00551E2A"/>
    <w:rsid w:val="00551F1D"/>
    <w:rsid w:val="00551FF2"/>
    <w:rsid w:val="0055200E"/>
    <w:rsid w:val="005521CC"/>
    <w:rsid w:val="00552883"/>
    <w:rsid w:val="00552D6F"/>
    <w:rsid w:val="00552FF3"/>
    <w:rsid w:val="0055303D"/>
    <w:rsid w:val="00553240"/>
    <w:rsid w:val="00553246"/>
    <w:rsid w:val="00553344"/>
    <w:rsid w:val="00553728"/>
    <w:rsid w:val="005537F3"/>
    <w:rsid w:val="005539CC"/>
    <w:rsid w:val="00553B39"/>
    <w:rsid w:val="0055408F"/>
    <w:rsid w:val="00554352"/>
    <w:rsid w:val="005545E5"/>
    <w:rsid w:val="0055462F"/>
    <w:rsid w:val="00554889"/>
    <w:rsid w:val="005548B9"/>
    <w:rsid w:val="00554B55"/>
    <w:rsid w:val="00554B86"/>
    <w:rsid w:val="00554C47"/>
    <w:rsid w:val="00554EB7"/>
    <w:rsid w:val="00554F8F"/>
    <w:rsid w:val="00554FCC"/>
    <w:rsid w:val="00555004"/>
    <w:rsid w:val="005551CF"/>
    <w:rsid w:val="005555A7"/>
    <w:rsid w:val="00555602"/>
    <w:rsid w:val="00555662"/>
    <w:rsid w:val="0055580D"/>
    <w:rsid w:val="0055596A"/>
    <w:rsid w:val="005559D4"/>
    <w:rsid w:val="00555A8C"/>
    <w:rsid w:val="00555CB1"/>
    <w:rsid w:val="00555D08"/>
    <w:rsid w:val="005565A9"/>
    <w:rsid w:val="005566BA"/>
    <w:rsid w:val="0055675E"/>
    <w:rsid w:val="00556A39"/>
    <w:rsid w:val="00556E0D"/>
    <w:rsid w:val="00556E14"/>
    <w:rsid w:val="00556F05"/>
    <w:rsid w:val="0055745A"/>
    <w:rsid w:val="0055750C"/>
    <w:rsid w:val="00557543"/>
    <w:rsid w:val="005575E5"/>
    <w:rsid w:val="00557914"/>
    <w:rsid w:val="00557A28"/>
    <w:rsid w:val="00557BD8"/>
    <w:rsid w:val="00557C67"/>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568"/>
    <w:rsid w:val="00561A91"/>
    <w:rsid w:val="00561BDA"/>
    <w:rsid w:val="00561DC4"/>
    <w:rsid w:val="00562193"/>
    <w:rsid w:val="00562380"/>
    <w:rsid w:val="0056259F"/>
    <w:rsid w:val="00562731"/>
    <w:rsid w:val="00562867"/>
    <w:rsid w:val="00562887"/>
    <w:rsid w:val="00562AB2"/>
    <w:rsid w:val="00562D49"/>
    <w:rsid w:val="00562D68"/>
    <w:rsid w:val="00562DF3"/>
    <w:rsid w:val="00562FD0"/>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0C"/>
    <w:rsid w:val="005650B2"/>
    <w:rsid w:val="005650FC"/>
    <w:rsid w:val="00565415"/>
    <w:rsid w:val="00565697"/>
    <w:rsid w:val="005656E0"/>
    <w:rsid w:val="005656F2"/>
    <w:rsid w:val="00565AFC"/>
    <w:rsid w:val="00565C92"/>
    <w:rsid w:val="00565EFC"/>
    <w:rsid w:val="0056607E"/>
    <w:rsid w:val="00566104"/>
    <w:rsid w:val="005665C7"/>
    <w:rsid w:val="005665F3"/>
    <w:rsid w:val="00566792"/>
    <w:rsid w:val="0056689B"/>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32C"/>
    <w:rsid w:val="00574523"/>
    <w:rsid w:val="0057467D"/>
    <w:rsid w:val="005746C3"/>
    <w:rsid w:val="00574D64"/>
    <w:rsid w:val="00574E5A"/>
    <w:rsid w:val="00574F21"/>
    <w:rsid w:val="0057500F"/>
    <w:rsid w:val="0057505B"/>
    <w:rsid w:val="0057509C"/>
    <w:rsid w:val="005751BA"/>
    <w:rsid w:val="00575729"/>
    <w:rsid w:val="005757B4"/>
    <w:rsid w:val="005758F8"/>
    <w:rsid w:val="005759EF"/>
    <w:rsid w:val="005759F1"/>
    <w:rsid w:val="00576214"/>
    <w:rsid w:val="005762EE"/>
    <w:rsid w:val="0057660D"/>
    <w:rsid w:val="00576740"/>
    <w:rsid w:val="005769F0"/>
    <w:rsid w:val="00576DDD"/>
    <w:rsid w:val="005771E6"/>
    <w:rsid w:val="005774D0"/>
    <w:rsid w:val="0057751D"/>
    <w:rsid w:val="00577594"/>
    <w:rsid w:val="00577802"/>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59B"/>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5FE"/>
    <w:rsid w:val="005879A2"/>
    <w:rsid w:val="00587B4A"/>
    <w:rsid w:val="00587BC6"/>
    <w:rsid w:val="00587C53"/>
    <w:rsid w:val="00587CCE"/>
    <w:rsid w:val="00587FEF"/>
    <w:rsid w:val="0059005E"/>
    <w:rsid w:val="005902F9"/>
    <w:rsid w:val="0059053E"/>
    <w:rsid w:val="005906CB"/>
    <w:rsid w:val="00590854"/>
    <w:rsid w:val="00590957"/>
    <w:rsid w:val="00590AF3"/>
    <w:rsid w:val="00590C75"/>
    <w:rsid w:val="00590DF4"/>
    <w:rsid w:val="00590E98"/>
    <w:rsid w:val="00590F03"/>
    <w:rsid w:val="00591051"/>
    <w:rsid w:val="00591084"/>
    <w:rsid w:val="00591922"/>
    <w:rsid w:val="005919FF"/>
    <w:rsid w:val="00591C85"/>
    <w:rsid w:val="00591DF5"/>
    <w:rsid w:val="0059212A"/>
    <w:rsid w:val="0059266C"/>
    <w:rsid w:val="0059275F"/>
    <w:rsid w:val="00592C7F"/>
    <w:rsid w:val="00592D92"/>
    <w:rsid w:val="00592DA6"/>
    <w:rsid w:val="00592DA7"/>
    <w:rsid w:val="00592F6F"/>
    <w:rsid w:val="005930F4"/>
    <w:rsid w:val="00593450"/>
    <w:rsid w:val="005934A0"/>
    <w:rsid w:val="005940AC"/>
    <w:rsid w:val="00594251"/>
    <w:rsid w:val="005942E6"/>
    <w:rsid w:val="005942FA"/>
    <w:rsid w:val="00594863"/>
    <w:rsid w:val="005948D4"/>
    <w:rsid w:val="00594BF9"/>
    <w:rsid w:val="00594EC2"/>
    <w:rsid w:val="00594FCC"/>
    <w:rsid w:val="005953FB"/>
    <w:rsid w:val="00595456"/>
    <w:rsid w:val="00595722"/>
    <w:rsid w:val="005957E9"/>
    <w:rsid w:val="00595996"/>
    <w:rsid w:val="00595D5D"/>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2DB"/>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4FFF"/>
    <w:rsid w:val="005A5029"/>
    <w:rsid w:val="005A559B"/>
    <w:rsid w:val="005A561B"/>
    <w:rsid w:val="005A56F8"/>
    <w:rsid w:val="005A585B"/>
    <w:rsid w:val="005A5A61"/>
    <w:rsid w:val="005A5BF0"/>
    <w:rsid w:val="005A5D15"/>
    <w:rsid w:val="005A5FFE"/>
    <w:rsid w:val="005A64AB"/>
    <w:rsid w:val="005A688F"/>
    <w:rsid w:val="005A68E7"/>
    <w:rsid w:val="005A6914"/>
    <w:rsid w:val="005A6ACB"/>
    <w:rsid w:val="005A6B3D"/>
    <w:rsid w:val="005A6CE3"/>
    <w:rsid w:val="005A71BE"/>
    <w:rsid w:val="005A747B"/>
    <w:rsid w:val="005A75D3"/>
    <w:rsid w:val="005A7B47"/>
    <w:rsid w:val="005A7C48"/>
    <w:rsid w:val="005B00D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579"/>
    <w:rsid w:val="005B3728"/>
    <w:rsid w:val="005B3B4A"/>
    <w:rsid w:val="005B3CEF"/>
    <w:rsid w:val="005B429B"/>
    <w:rsid w:val="005B4797"/>
    <w:rsid w:val="005B4880"/>
    <w:rsid w:val="005B4BDD"/>
    <w:rsid w:val="005B4D29"/>
    <w:rsid w:val="005B513A"/>
    <w:rsid w:val="005B53E5"/>
    <w:rsid w:val="005B5987"/>
    <w:rsid w:val="005B5A34"/>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8F5"/>
    <w:rsid w:val="005C09ED"/>
    <w:rsid w:val="005C0FE9"/>
    <w:rsid w:val="005C13BB"/>
    <w:rsid w:val="005C1627"/>
    <w:rsid w:val="005C19E0"/>
    <w:rsid w:val="005C1A56"/>
    <w:rsid w:val="005C1C29"/>
    <w:rsid w:val="005C1CAF"/>
    <w:rsid w:val="005C1D96"/>
    <w:rsid w:val="005C1ECD"/>
    <w:rsid w:val="005C206C"/>
    <w:rsid w:val="005C20B6"/>
    <w:rsid w:val="005C21C9"/>
    <w:rsid w:val="005C23C3"/>
    <w:rsid w:val="005C2420"/>
    <w:rsid w:val="005C256A"/>
    <w:rsid w:val="005C291D"/>
    <w:rsid w:val="005C2C6B"/>
    <w:rsid w:val="005C2C8F"/>
    <w:rsid w:val="005C2DEC"/>
    <w:rsid w:val="005C2EA4"/>
    <w:rsid w:val="005C34D3"/>
    <w:rsid w:val="005C3964"/>
    <w:rsid w:val="005C3A27"/>
    <w:rsid w:val="005C3E0F"/>
    <w:rsid w:val="005C3F54"/>
    <w:rsid w:val="005C4197"/>
    <w:rsid w:val="005C4204"/>
    <w:rsid w:val="005C4211"/>
    <w:rsid w:val="005C4907"/>
    <w:rsid w:val="005C49C7"/>
    <w:rsid w:val="005C4DFC"/>
    <w:rsid w:val="005C51A9"/>
    <w:rsid w:val="005C57D2"/>
    <w:rsid w:val="005C5AEF"/>
    <w:rsid w:val="005C5ED5"/>
    <w:rsid w:val="005C5F96"/>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9BC"/>
    <w:rsid w:val="005D0A5B"/>
    <w:rsid w:val="005D0F01"/>
    <w:rsid w:val="005D1336"/>
    <w:rsid w:val="005D170B"/>
    <w:rsid w:val="005D1721"/>
    <w:rsid w:val="005D191B"/>
    <w:rsid w:val="005D1C11"/>
    <w:rsid w:val="005D2B36"/>
    <w:rsid w:val="005D2E43"/>
    <w:rsid w:val="005D30DC"/>
    <w:rsid w:val="005D319C"/>
    <w:rsid w:val="005D321B"/>
    <w:rsid w:val="005D32E6"/>
    <w:rsid w:val="005D32F7"/>
    <w:rsid w:val="005D35C6"/>
    <w:rsid w:val="005D37BC"/>
    <w:rsid w:val="005D3A0F"/>
    <w:rsid w:val="005D3AB7"/>
    <w:rsid w:val="005D3E1C"/>
    <w:rsid w:val="005D3F72"/>
    <w:rsid w:val="005D41C1"/>
    <w:rsid w:val="005D4259"/>
    <w:rsid w:val="005D4500"/>
    <w:rsid w:val="005D48A8"/>
    <w:rsid w:val="005D48B3"/>
    <w:rsid w:val="005D4BF7"/>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56"/>
    <w:rsid w:val="005D67F5"/>
    <w:rsid w:val="005D6D82"/>
    <w:rsid w:val="005D710D"/>
    <w:rsid w:val="005D71F2"/>
    <w:rsid w:val="005D721F"/>
    <w:rsid w:val="005D74D4"/>
    <w:rsid w:val="005D74FC"/>
    <w:rsid w:val="005D7519"/>
    <w:rsid w:val="005D7566"/>
    <w:rsid w:val="005D781A"/>
    <w:rsid w:val="005D7DBB"/>
    <w:rsid w:val="005D7DBD"/>
    <w:rsid w:val="005D7FA2"/>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23D"/>
    <w:rsid w:val="005F07E5"/>
    <w:rsid w:val="005F087C"/>
    <w:rsid w:val="005F0B76"/>
    <w:rsid w:val="005F11BC"/>
    <w:rsid w:val="005F13A9"/>
    <w:rsid w:val="005F1592"/>
    <w:rsid w:val="005F16F5"/>
    <w:rsid w:val="005F1BA6"/>
    <w:rsid w:val="005F1C32"/>
    <w:rsid w:val="005F1C63"/>
    <w:rsid w:val="005F1DB6"/>
    <w:rsid w:val="005F1DC5"/>
    <w:rsid w:val="005F209E"/>
    <w:rsid w:val="005F20EC"/>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8AB"/>
    <w:rsid w:val="005F49C5"/>
    <w:rsid w:val="005F4B0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6F7"/>
    <w:rsid w:val="00603A3A"/>
    <w:rsid w:val="00603E75"/>
    <w:rsid w:val="0060457F"/>
    <w:rsid w:val="0060482D"/>
    <w:rsid w:val="00604844"/>
    <w:rsid w:val="00604B33"/>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30D"/>
    <w:rsid w:val="006105DC"/>
    <w:rsid w:val="00610B1C"/>
    <w:rsid w:val="00610BE5"/>
    <w:rsid w:val="00610D14"/>
    <w:rsid w:val="00610E3F"/>
    <w:rsid w:val="006113FE"/>
    <w:rsid w:val="006117CF"/>
    <w:rsid w:val="00611B06"/>
    <w:rsid w:val="006123D0"/>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35"/>
    <w:rsid w:val="006165E6"/>
    <w:rsid w:val="006166B6"/>
    <w:rsid w:val="006166F5"/>
    <w:rsid w:val="0061684A"/>
    <w:rsid w:val="00616CAB"/>
    <w:rsid w:val="00616E67"/>
    <w:rsid w:val="00616F50"/>
    <w:rsid w:val="006170C4"/>
    <w:rsid w:val="0061714F"/>
    <w:rsid w:val="00617292"/>
    <w:rsid w:val="00617565"/>
    <w:rsid w:val="00617705"/>
    <w:rsid w:val="00617C2D"/>
    <w:rsid w:val="00617CDB"/>
    <w:rsid w:val="00617DBB"/>
    <w:rsid w:val="00617DD0"/>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48A"/>
    <w:rsid w:val="006235D8"/>
    <w:rsid w:val="006236B9"/>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37A"/>
    <w:rsid w:val="00625623"/>
    <w:rsid w:val="0062563C"/>
    <w:rsid w:val="00625669"/>
    <w:rsid w:val="00625991"/>
    <w:rsid w:val="00625AF1"/>
    <w:rsid w:val="00625CDA"/>
    <w:rsid w:val="00625D24"/>
    <w:rsid w:val="00625E19"/>
    <w:rsid w:val="00625EF4"/>
    <w:rsid w:val="00625F8F"/>
    <w:rsid w:val="006261EF"/>
    <w:rsid w:val="00626427"/>
    <w:rsid w:val="006266D8"/>
    <w:rsid w:val="00626842"/>
    <w:rsid w:val="00626909"/>
    <w:rsid w:val="00626AFD"/>
    <w:rsid w:val="00626DBD"/>
    <w:rsid w:val="00626E10"/>
    <w:rsid w:val="0062742C"/>
    <w:rsid w:val="0062744B"/>
    <w:rsid w:val="00627629"/>
    <w:rsid w:val="0062767D"/>
    <w:rsid w:val="006277F5"/>
    <w:rsid w:val="00627AC2"/>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29A6"/>
    <w:rsid w:val="006332E9"/>
    <w:rsid w:val="006335E7"/>
    <w:rsid w:val="006337A0"/>
    <w:rsid w:val="006341D1"/>
    <w:rsid w:val="00634309"/>
    <w:rsid w:val="006346B6"/>
    <w:rsid w:val="00634A0C"/>
    <w:rsid w:val="00634BBD"/>
    <w:rsid w:val="00634C21"/>
    <w:rsid w:val="00634F2F"/>
    <w:rsid w:val="006350C6"/>
    <w:rsid w:val="0063510C"/>
    <w:rsid w:val="006352BC"/>
    <w:rsid w:val="00635427"/>
    <w:rsid w:val="006357C6"/>
    <w:rsid w:val="006357D9"/>
    <w:rsid w:val="00635A37"/>
    <w:rsid w:val="00635B34"/>
    <w:rsid w:val="00635E52"/>
    <w:rsid w:val="00635F25"/>
    <w:rsid w:val="0063689F"/>
    <w:rsid w:val="00636950"/>
    <w:rsid w:val="006369B2"/>
    <w:rsid w:val="00636BFC"/>
    <w:rsid w:val="00637038"/>
    <w:rsid w:val="00637251"/>
    <w:rsid w:val="0063748E"/>
    <w:rsid w:val="006375DC"/>
    <w:rsid w:val="00637685"/>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9AC"/>
    <w:rsid w:val="00642A19"/>
    <w:rsid w:val="00642FE2"/>
    <w:rsid w:val="00643421"/>
    <w:rsid w:val="006438E1"/>
    <w:rsid w:val="006439FC"/>
    <w:rsid w:val="00643C0C"/>
    <w:rsid w:val="00643D42"/>
    <w:rsid w:val="00643DC7"/>
    <w:rsid w:val="006441ED"/>
    <w:rsid w:val="00644410"/>
    <w:rsid w:val="0064448D"/>
    <w:rsid w:val="0064476B"/>
    <w:rsid w:val="00644795"/>
    <w:rsid w:val="00644A1C"/>
    <w:rsid w:val="00644CAB"/>
    <w:rsid w:val="00644D45"/>
    <w:rsid w:val="00644DCE"/>
    <w:rsid w:val="0064504F"/>
    <w:rsid w:val="006450D1"/>
    <w:rsid w:val="006455F5"/>
    <w:rsid w:val="0064571B"/>
    <w:rsid w:val="00645B38"/>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4C2"/>
    <w:rsid w:val="00650604"/>
    <w:rsid w:val="006506B8"/>
    <w:rsid w:val="00650C46"/>
    <w:rsid w:val="00650CEF"/>
    <w:rsid w:val="00651301"/>
    <w:rsid w:val="00651442"/>
    <w:rsid w:val="006516B5"/>
    <w:rsid w:val="006516F9"/>
    <w:rsid w:val="00651A9F"/>
    <w:rsid w:val="00651F59"/>
    <w:rsid w:val="00652191"/>
    <w:rsid w:val="006524DA"/>
    <w:rsid w:val="0065270A"/>
    <w:rsid w:val="006527AE"/>
    <w:rsid w:val="006527B1"/>
    <w:rsid w:val="00652FA5"/>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6FF2"/>
    <w:rsid w:val="006571DB"/>
    <w:rsid w:val="00657296"/>
    <w:rsid w:val="00657E49"/>
    <w:rsid w:val="00657FB9"/>
    <w:rsid w:val="00660081"/>
    <w:rsid w:val="00660205"/>
    <w:rsid w:val="0066050B"/>
    <w:rsid w:val="006605B8"/>
    <w:rsid w:val="006607CD"/>
    <w:rsid w:val="00660BBD"/>
    <w:rsid w:val="00661013"/>
    <w:rsid w:val="0066130D"/>
    <w:rsid w:val="00661469"/>
    <w:rsid w:val="006616F0"/>
    <w:rsid w:val="0066172E"/>
    <w:rsid w:val="006617AD"/>
    <w:rsid w:val="00661922"/>
    <w:rsid w:val="00662013"/>
    <w:rsid w:val="00662029"/>
    <w:rsid w:val="0066219C"/>
    <w:rsid w:val="00662441"/>
    <w:rsid w:val="006627B8"/>
    <w:rsid w:val="0066281C"/>
    <w:rsid w:val="0066291E"/>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28"/>
    <w:rsid w:val="0066554A"/>
    <w:rsid w:val="006655B2"/>
    <w:rsid w:val="006659B4"/>
    <w:rsid w:val="00665D37"/>
    <w:rsid w:val="00666273"/>
    <w:rsid w:val="00666381"/>
    <w:rsid w:val="00666817"/>
    <w:rsid w:val="00666C7C"/>
    <w:rsid w:val="00666DF3"/>
    <w:rsid w:val="00667471"/>
    <w:rsid w:val="0066767E"/>
    <w:rsid w:val="00667C9A"/>
    <w:rsid w:val="00667ED2"/>
    <w:rsid w:val="006702B1"/>
    <w:rsid w:val="006706F8"/>
    <w:rsid w:val="00670B00"/>
    <w:rsid w:val="00670B4C"/>
    <w:rsid w:val="00670BC1"/>
    <w:rsid w:val="00670D35"/>
    <w:rsid w:val="00671200"/>
    <w:rsid w:val="006712D9"/>
    <w:rsid w:val="006714A1"/>
    <w:rsid w:val="006715B8"/>
    <w:rsid w:val="0067172B"/>
    <w:rsid w:val="006717C6"/>
    <w:rsid w:val="00671ABA"/>
    <w:rsid w:val="00671B04"/>
    <w:rsid w:val="00671D1E"/>
    <w:rsid w:val="00672FF3"/>
    <w:rsid w:val="006730AB"/>
    <w:rsid w:val="006731A5"/>
    <w:rsid w:val="00673472"/>
    <w:rsid w:val="006734F4"/>
    <w:rsid w:val="00673540"/>
    <w:rsid w:val="00673657"/>
    <w:rsid w:val="006739CC"/>
    <w:rsid w:val="00673EC3"/>
    <w:rsid w:val="00673ECB"/>
    <w:rsid w:val="00673EE5"/>
    <w:rsid w:val="00673F75"/>
    <w:rsid w:val="00674059"/>
    <w:rsid w:val="00674537"/>
    <w:rsid w:val="0067489C"/>
    <w:rsid w:val="006755BF"/>
    <w:rsid w:val="00675636"/>
    <w:rsid w:val="00675798"/>
    <w:rsid w:val="00675AAE"/>
    <w:rsid w:val="006763E9"/>
    <w:rsid w:val="006765D8"/>
    <w:rsid w:val="006768BE"/>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748"/>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1B"/>
    <w:rsid w:val="006848B5"/>
    <w:rsid w:val="006849DE"/>
    <w:rsid w:val="00684AC6"/>
    <w:rsid w:val="00684B47"/>
    <w:rsid w:val="00684DAE"/>
    <w:rsid w:val="00685286"/>
    <w:rsid w:val="006856FA"/>
    <w:rsid w:val="00685954"/>
    <w:rsid w:val="006859D0"/>
    <w:rsid w:val="00685BA3"/>
    <w:rsid w:val="00685E54"/>
    <w:rsid w:val="00686013"/>
    <w:rsid w:val="00686275"/>
    <w:rsid w:val="00686301"/>
    <w:rsid w:val="006864B9"/>
    <w:rsid w:val="006867FC"/>
    <w:rsid w:val="00686890"/>
    <w:rsid w:val="00686C24"/>
    <w:rsid w:val="00686EE5"/>
    <w:rsid w:val="00686FCE"/>
    <w:rsid w:val="00687087"/>
    <w:rsid w:val="006875B0"/>
    <w:rsid w:val="0068772B"/>
    <w:rsid w:val="006877FF"/>
    <w:rsid w:val="00687A67"/>
    <w:rsid w:val="006902AB"/>
    <w:rsid w:val="00690748"/>
    <w:rsid w:val="00690B9E"/>
    <w:rsid w:val="00691519"/>
    <w:rsid w:val="00691805"/>
    <w:rsid w:val="00691C28"/>
    <w:rsid w:val="00692A10"/>
    <w:rsid w:val="00692BE3"/>
    <w:rsid w:val="00692CC4"/>
    <w:rsid w:val="00692E64"/>
    <w:rsid w:val="00692EA6"/>
    <w:rsid w:val="00692ED6"/>
    <w:rsid w:val="00693571"/>
    <w:rsid w:val="006936C8"/>
    <w:rsid w:val="0069395A"/>
    <w:rsid w:val="006939D3"/>
    <w:rsid w:val="00693A3F"/>
    <w:rsid w:val="006940FE"/>
    <w:rsid w:val="0069414D"/>
    <w:rsid w:val="0069490E"/>
    <w:rsid w:val="00694D53"/>
    <w:rsid w:val="00694DA7"/>
    <w:rsid w:val="00694EA7"/>
    <w:rsid w:val="006951B5"/>
    <w:rsid w:val="00695405"/>
    <w:rsid w:val="00695CB5"/>
    <w:rsid w:val="00695CFB"/>
    <w:rsid w:val="00695EFD"/>
    <w:rsid w:val="00695FB3"/>
    <w:rsid w:val="00695FEF"/>
    <w:rsid w:val="0069600B"/>
    <w:rsid w:val="006960A8"/>
    <w:rsid w:val="00696361"/>
    <w:rsid w:val="006966B6"/>
    <w:rsid w:val="0069684E"/>
    <w:rsid w:val="0069696B"/>
    <w:rsid w:val="00697028"/>
    <w:rsid w:val="00697187"/>
    <w:rsid w:val="006972A8"/>
    <w:rsid w:val="006972AB"/>
    <w:rsid w:val="006975EF"/>
    <w:rsid w:val="0069783D"/>
    <w:rsid w:val="006979B7"/>
    <w:rsid w:val="00697A4E"/>
    <w:rsid w:val="00697D79"/>
    <w:rsid w:val="006A05C5"/>
    <w:rsid w:val="006A078B"/>
    <w:rsid w:val="006A09B6"/>
    <w:rsid w:val="006A0C19"/>
    <w:rsid w:val="006A0C63"/>
    <w:rsid w:val="006A1061"/>
    <w:rsid w:val="006A1136"/>
    <w:rsid w:val="006A113C"/>
    <w:rsid w:val="006A13BA"/>
    <w:rsid w:val="006A1469"/>
    <w:rsid w:val="006A1524"/>
    <w:rsid w:val="006A164F"/>
    <w:rsid w:val="006A16F1"/>
    <w:rsid w:val="006A187F"/>
    <w:rsid w:val="006A1B1D"/>
    <w:rsid w:val="006A1C60"/>
    <w:rsid w:val="006A1C88"/>
    <w:rsid w:val="006A2042"/>
    <w:rsid w:val="006A2051"/>
    <w:rsid w:val="006A23AC"/>
    <w:rsid w:val="006A2523"/>
    <w:rsid w:val="006A26C0"/>
    <w:rsid w:val="006A2802"/>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2E"/>
    <w:rsid w:val="006A4B8E"/>
    <w:rsid w:val="006A4BB6"/>
    <w:rsid w:val="006A4DE9"/>
    <w:rsid w:val="006A4EA4"/>
    <w:rsid w:val="006A5337"/>
    <w:rsid w:val="006A5349"/>
    <w:rsid w:val="006A568A"/>
    <w:rsid w:val="006A56BD"/>
    <w:rsid w:val="006A56C1"/>
    <w:rsid w:val="006A572C"/>
    <w:rsid w:val="006A574D"/>
    <w:rsid w:val="006A5B47"/>
    <w:rsid w:val="006A5D30"/>
    <w:rsid w:val="006A601C"/>
    <w:rsid w:val="006A6226"/>
    <w:rsid w:val="006A62BC"/>
    <w:rsid w:val="006A65AD"/>
    <w:rsid w:val="006A65AE"/>
    <w:rsid w:val="006A6836"/>
    <w:rsid w:val="006A6B41"/>
    <w:rsid w:val="006A6CA7"/>
    <w:rsid w:val="006A6EB8"/>
    <w:rsid w:val="006A6FFE"/>
    <w:rsid w:val="006A709C"/>
    <w:rsid w:val="006A74A5"/>
    <w:rsid w:val="006A74C2"/>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AFC"/>
    <w:rsid w:val="006B3B23"/>
    <w:rsid w:val="006B3E2C"/>
    <w:rsid w:val="006B3FD1"/>
    <w:rsid w:val="006B44B7"/>
    <w:rsid w:val="006B4556"/>
    <w:rsid w:val="006B4BC5"/>
    <w:rsid w:val="006B4E15"/>
    <w:rsid w:val="006B51FF"/>
    <w:rsid w:val="006B5228"/>
    <w:rsid w:val="006B5285"/>
    <w:rsid w:val="006B5608"/>
    <w:rsid w:val="006B5B17"/>
    <w:rsid w:val="006B6017"/>
    <w:rsid w:val="006B6101"/>
    <w:rsid w:val="006B6273"/>
    <w:rsid w:val="006B63D6"/>
    <w:rsid w:val="006B6486"/>
    <w:rsid w:val="006B65C9"/>
    <w:rsid w:val="006B6628"/>
    <w:rsid w:val="006B666D"/>
    <w:rsid w:val="006B6AAF"/>
    <w:rsid w:val="006B6E11"/>
    <w:rsid w:val="006B6ECC"/>
    <w:rsid w:val="006B71EF"/>
    <w:rsid w:val="006B730B"/>
    <w:rsid w:val="006B73FD"/>
    <w:rsid w:val="006B78B9"/>
    <w:rsid w:val="006B7C95"/>
    <w:rsid w:val="006C02E4"/>
    <w:rsid w:val="006C05D8"/>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7F8"/>
    <w:rsid w:val="006C38BA"/>
    <w:rsid w:val="006C3A3D"/>
    <w:rsid w:val="006C3CE5"/>
    <w:rsid w:val="006C3F07"/>
    <w:rsid w:val="006C4083"/>
    <w:rsid w:val="006C417A"/>
    <w:rsid w:val="006C41E5"/>
    <w:rsid w:val="006C451B"/>
    <w:rsid w:val="006C4831"/>
    <w:rsid w:val="006C495F"/>
    <w:rsid w:val="006C4A83"/>
    <w:rsid w:val="006C4AC6"/>
    <w:rsid w:val="006C4B7A"/>
    <w:rsid w:val="006C4BF7"/>
    <w:rsid w:val="006C4C6B"/>
    <w:rsid w:val="006C4D06"/>
    <w:rsid w:val="006C4F9F"/>
    <w:rsid w:val="006C4FBC"/>
    <w:rsid w:val="006C53C1"/>
    <w:rsid w:val="006C53D9"/>
    <w:rsid w:val="006C54BA"/>
    <w:rsid w:val="006C564C"/>
    <w:rsid w:val="006C58E5"/>
    <w:rsid w:val="006C5D10"/>
    <w:rsid w:val="006C5DBD"/>
    <w:rsid w:val="006C5EAD"/>
    <w:rsid w:val="006C5F4D"/>
    <w:rsid w:val="006C5FD5"/>
    <w:rsid w:val="006C626A"/>
    <w:rsid w:val="006C6AFA"/>
    <w:rsid w:val="006C6E47"/>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3E43"/>
    <w:rsid w:val="006D4081"/>
    <w:rsid w:val="006D40A8"/>
    <w:rsid w:val="006D4167"/>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8A"/>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361"/>
    <w:rsid w:val="006E25BF"/>
    <w:rsid w:val="006E2E1F"/>
    <w:rsid w:val="006E31FA"/>
    <w:rsid w:val="006E3489"/>
    <w:rsid w:val="006E36C0"/>
    <w:rsid w:val="006E36E0"/>
    <w:rsid w:val="006E3C73"/>
    <w:rsid w:val="006E3D48"/>
    <w:rsid w:val="006E3FFF"/>
    <w:rsid w:val="006E40C2"/>
    <w:rsid w:val="006E459C"/>
    <w:rsid w:val="006E4975"/>
    <w:rsid w:val="006E4EA8"/>
    <w:rsid w:val="006E52D0"/>
    <w:rsid w:val="006E5530"/>
    <w:rsid w:val="006E57DA"/>
    <w:rsid w:val="006E598C"/>
    <w:rsid w:val="006E5AEC"/>
    <w:rsid w:val="006E623E"/>
    <w:rsid w:val="006E6611"/>
    <w:rsid w:val="006E671E"/>
    <w:rsid w:val="006E6870"/>
    <w:rsid w:val="006E6894"/>
    <w:rsid w:val="006E6CA7"/>
    <w:rsid w:val="006E6D97"/>
    <w:rsid w:val="006E6DC2"/>
    <w:rsid w:val="006E6E4C"/>
    <w:rsid w:val="006E73B3"/>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43"/>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65E"/>
    <w:rsid w:val="006F4C8F"/>
    <w:rsid w:val="006F543A"/>
    <w:rsid w:val="006F5488"/>
    <w:rsid w:val="006F54D2"/>
    <w:rsid w:val="006F5796"/>
    <w:rsid w:val="006F5866"/>
    <w:rsid w:val="006F5A97"/>
    <w:rsid w:val="006F5C5F"/>
    <w:rsid w:val="006F5DA1"/>
    <w:rsid w:val="006F6060"/>
    <w:rsid w:val="006F6073"/>
    <w:rsid w:val="006F61B7"/>
    <w:rsid w:val="006F6412"/>
    <w:rsid w:val="006F6610"/>
    <w:rsid w:val="006F6618"/>
    <w:rsid w:val="006F661D"/>
    <w:rsid w:val="006F67FC"/>
    <w:rsid w:val="006F6844"/>
    <w:rsid w:val="006F68ED"/>
    <w:rsid w:val="006F69D7"/>
    <w:rsid w:val="006F6FC1"/>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9B"/>
    <w:rsid w:val="007001BC"/>
    <w:rsid w:val="007004EC"/>
    <w:rsid w:val="00700C64"/>
    <w:rsid w:val="0070106C"/>
    <w:rsid w:val="007014BE"/>
    <w:rsid w:val="007018B7"/>
    <w:rsid w:val="007018E3"/>
    <w:rsid w:val="00701E29"/>
    <w:rsid w:val="00702772"/>
    <w:rsid w:val="00702C9F"/>
    <w:rsid w:val="00702F9E"/>
    <w:rsid w:val="00703584"/>
    <w:rsid w:val="007035C6"/>
    <w:rsid w:val="00703AB3"/>
    <w:rsid w:val="007040BA"/>
    <w:rsid w:val="007043DB"/>
    <w:rsid w:val="00704CE2"/>
    <w:rsid w:val="00704DA1"/>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555"/>
    <w:rsid w:val="007126FC"/>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20"/>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B30"/>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93B"/>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1C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2DB8"/>
    <w:rsid w:val="00732F8A"/>
    <w:rsid w:val="007331CF"/>
    <w:rsid w:val="00733227"/>
    <w:rsid w:val="0073338D"/>
    <w:rsid w:val="0073344F"/>
    <w:rsid w:val="007334E1"/>
    <w:rsid w:val="00733615"/>
    <w:rsid w:val="007337C6"/>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597"/>
    <w:rsid w:val="00736762"/>
    <w:rsid w:val="00736A72"/>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0BCE"/>
    <w:rsid w:val="007410D7"/>
    <w:rsid w:val="007410EA"/>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118"/>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16"/>
    <w:rsid w:val="00746FB2"/>
    <w:rsid w:val="00747046"/>
    <w:rsid w:val="0074721F"/>
    <w:rsid w:val="007472D5"/>
    <w:rsid w:val="007476BB"/>
    <w:rsid w:val="00747E30"/>
    <w:rsid w:val="00747FEB"/>
    <w:rsid w:val="00750215"/>
    <w:rsid w:val="007502B3"/>
    <w:rsid w:val="00750328"/>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E8D"/>
    <w:rsid w:val="00756F02"/>
    <w:rsid w:val="00757126"/>
    <w:rsid w:val="0075713C"/>
    <w:rsid w:val="0075730B"/>
    <w:rsid w:val="00757325"/>
    <w:rsid w:val="007573B0"/>
    <w:rsid w:val="0075742C"/>
    <w:rsid w:val="0075761B"/>
    <w:rsid w:val="00757684"/>
    <w:rsid w:val="00757FF9"/>
    <w:rsid w:val="0076018A"/>
    <w:rsid w:val="00760607"/>
    <w:rsid w:val="007607A2"/>
    <w:rsid w:val="0076087C"/>
    <w:rsid w:val="0076167F"/>
    <w:rsid w:val="00761925"/>
    <w:rsid w:val="00761B9C"/>
    <w:rsid w:val="00761C1D"/>
    <w:rsid w:val="00761E2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17"/>
    <w:rsid w:val="007724DD"/>
    <w:rsid w:val="00772552"/>
    <w:rsid w:val="0077286E"/>
    <w:rsid w:val="00772879"/>
    <w:rsid w:val="00772C41"/>
    <w:rsid w:val="00772CCF"/>
    <w:rsid w:val="00772E03"/>
    <w:rsid w:val="00773071"/>
    <w:rsid w:val="007734C4"/>
    <w:rsid w:val="00773DA8"/>
    <w:rsid w:val="00773F38"/>
    <w:rsid w:val="00773FE5"/>
    <w:rsid w:val="00774054"/>
    <w:rsid w:val="00774064"/>
    <w:rsid w:val="007744A2"/>
    <w:rsid w:val="0077480D"/>
    <w:rsid w:val="0077484B"/>
    <w:rsid w:val="007749DC"/>
    <w:rsid w:val="007751C9"/>
    <w:rsid w:val="007752E8"/>
    <w:rsid w:val="00775865"/>
    <w:rsid w:val="00775B26"/>
    <w:rsid w:val="00775CFA"/>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2F63"/>
    <w:rsid w:val="0078304B"/>
    <w:rsid w:val="00783412"/>
    <w:rsid w:val="0078366A"/>
    <w:rsid w:val="0078369D"/>
    <w:rsid w:val="00783741"/>
    <w:rsid w:val="00783859"/>
    <w:rsid w:val="00783990"/>
    <w:rsid w:val="00783F48"/>
    <w:rsid w:val="00784030"/>
    <w:rsid w:val="00784043"/>
    <w:rsid w:val="007840AF"/>
    <w:rsid w:val="00784126"/>
    <w:rsid w:val="00784407"/>
    <w:rsid w:val="00784899"/>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5A1"/>
    <w:rsid w:val="00787712"/>
    <w:rsid w:val="007877DE"/>
    <w:rsid w:val="00787829"/>
    <w:rsid w:val="00787C6F"/>
    <w:rsid w:val="00787CCB"/>
    <w:rsid w:val="00787E33"/>
    <w:rsid w:val="007900D8"/>
    <w:rsid w:val="00790237"/>
    <w:rsid w:val="0079035E"/>
    <w:rsid w:val="00790437"/>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4FE"/>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641"/>
    <w:rsid w:val="007A073D"/>
    <w:rsid w:val="007A08EA"/>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676"/>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5AF"/>
    <w:rsid w:val="007B092F"/>
    <w:rsid w:val="007B0940"/>
    <w:rsid w:val="007B1038"/>
    <w:rsid w:val="007B10EC"/>
    <w:rsid w:val="007B129F"/>
    <w:rsid w:val="007B12E9"/>
    <w:rsid w:val="007B1320"/>
    <w:rsid w:val="007B135F"/>
    <w:rsid w:val="007B13D1"/>
    <w:rsid w:val="007B16B7"/>
    <w:rsid w:val="007B1CA3"/>
    <w:rsid w:val="007B21AB"/>
    <w:rsid w:val="007B2F2E"/>
    <w:rsid w:val="007B3101"/>
    <w:rsid w:val="007B3266"/>
    <w:rsid w:val="007B330B"/>
    <w:rsid w:val="007B372A"/>
    <w:rsid w:val="007B3BFB"/>
    <w:rsid w:val="007B3C39"/>
    <w:rsid w:val="007B3D91"/>
    <w:rsid w:val="007B4075"/>
    <w:rsid w:val="007B412F"/>
    <w:rsid w:val="007B42BE"/>
    <w:rsid w:val="007B431C"/>
    <w:rsid w:val="007B43C5"/>
    <w:rsid w:val="007B4730"/>
    <w:rsid w:val="007B4780"/>
    <w:rsid w:val="007B4D8D"/>
    <w:rsid w:val="007B524F"/>
    <w:rsid w:val="007B5DBF"/>
    <w:rsid w:val="007B5DE6"/>
    <w:rsid w:val="007B60E8"/>
    <w:rsid w:val="007B6237"/>
    <w:rsid w:val="007B6E22"/>
    <w:rsid w:val="007B6FBD"/>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0E0"/>
    <w:rsid w:val="007C62E2"/>
    <w:rsid w:val="007C6702"/>
    <w:rsid w:val="007C674D"/>
    <w:rsid w:val="007C69C9"/>
    <w:rsid w:val="007C6B85"/>
    <w:rsid w:val="007C6DED"/>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64C"/>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098"/>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E26"/>
    <w:rsid w:val="007E1FA6"/>
    <w:rsid w:val="007E20AB"/>
    <w:rsid w:val="007E20CC"/>
    <w:rsid w:val="007E2322"/>
    <w:rsid w:val="007E2456"/>
    <w:rsid w:val="007E24A8"/>
    <w:rsid w:val="007E2704"/>
    <w:rsid w:val="007E28B5"/>
    <w:rsid w:val="007E2AA5"/>
    <w:rsid w:val="007E2B62"/>
    <w:rsid w:val="007E2E14"/>
    <w:rsid w:val="007E3006"/>
    <w:rsid w:val="007E3885"/>
    <w:rsid w:val="007E3E0B"/>
    <w:rsid w:val="007E3FAD"/>
    <w:rsid w:val="007E3FCF"/>
    <w:rsid w:val="007E4F23"/>
    <w:rsid w:val="007E508E"/>
    <w:rsid w:val="007E50A8"/>
    <w:rsid w:val="007E517A"/>
    <w:rsid w:val="007E577B"/>
    <w:rsid w:val="007E57EA"/>
    <w:rsid w:val="007E5920"/>
    <w:rsid w:val="007E5962"/>
    <w:rsid w:val="007E5B47"/>
    <w:rsid w:val="007E5F2E"/>
    <w:rsid w:val="007E6587"/>
    <w:rsid w:val="007E6AFD"/>
    <w:rsid w:val="007E6B73"/>
    <w:rsid w:val="007E6CC0"/>
    <w:rsid w:val="007E6D25"/>
    <w:rsid w:val="007E704D"/>
    <w:rsid w:val="007E70B4"/>
    <w:rsid w:val="007E7176"/>
    <w:rsid w:val="007E71AD"/>
    <w:rsid w:val="007E76D5"/>
    <w:rsid w:val="007E79B0"/>
    <w:rsid w:val="007E7AC3"/>
    <w:rsid w:val="007E7CF2"/>
    <w:rsid w:val="007F00A1"/>
    <w:rsid w:val="007F01D0"/>
    <w:rsid w:val="007F0389"/>
    <w:rsid w:val="007F04C6"/>
    <w:rsid w:val="007F0C49"/>
    <w:rsid w:val="007F0F28"/>
    <w:rsid w:val="007F166F"/>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A90"/>
    <w:rsid w:val="007F3B8D"/>
    <w:rsid w:val="007F40D3"/>
    <w:rsid w:val="007F4299"/>
    <w:rsid w:val="007F43AF"/>
    <w:rsid w:val="007F43CE"/>
    <w:rsid w:val="007F46C2"/>
    <w:rsid w:val="007F46C4"/>
    <w:rsid w:val="007F4862"/>
    <w:rsid w:val="007F4C99"/>
    <w:rsid w:val="007F4E83"/>
    <w:rsid w:val="007F52CF"/>
    <w:rsid w:val="007F5575"/>
    <w:rsid w:val="007F600A"/>
    <w:rsid w:val="007F65B5"/>
    <w:rsid w:val="007F68A6"/>
    <w:rsid w:val="007F69C0"/>
    <w:rsid w:val="007F6DCA"/>
    <w:rsid w:val="007F701F"/>
    <w:rsid w:val="007F7126"/>
    <w:rsid w:val="007F7307"/>
    <w:rsid w:val="007F7595"/>
    <w:rsid w:val="007F7647"/>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29C"/>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45"/>
    <w:rsid w:val="00804155"/>
    <w:rsid w:val="00804189"/>
    <w:rsid w:val="00804509"/>
    <w:rsid w:val="00804616"/>
    <w:rsid w:val="008047D8"/>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6B4"/>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50"/>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BAA"/>
    <w:rsid w:val="00822CAA"/>
    <w:rsid w:val="00823470"/>
    <w:rsid w:val="008234AB"/>
    <w:rsid w:val="008234CE"/>
    <w:rsid w:val="00823740"/>
    <w:rsid w:val="00823836"/>
    <w:rsid w:val="00823894"/>
    <w:rsid w:val="00823A91"/>
    <w:rsid w:val="00823BEB"/>
    <w:rsid w:val="00824054"/>
    <w:rsid w:val="0082427E"/>
    <w:rsid w:val="0082463F"/>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F3C"/>
    <w:rsid w:val="00830FD6"/>
    <w:rsid w:val="008310FF"/>
    <w:rsid w:val="00831168"/>
    <w:rsid w:val="008314EB"/>
    <w:rsid w:val="00831814"/>
    <w:rsid w:val="00831FBE"/>
    <w:rsid w:val="00831FED"/>
    <w:rsid w:val="00832225"/>
    <w:rsid w:val="00832304"/>
    <w:rsid w:val="00832640"/>
    <w:rsid w:val="00832676"/>
    <w:rsid w:val="00832810"/>
    <w:rsid w:val="00832B6D"/>
    <w:rsid w:val="0083306F"/>
    <w:rsid w:val="008332EB"/>
    <w:rsid w:val="008334E9"/>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03F"/>
    <w:rsid w:val="00837173"/>
    <w:rsid w:val="008372C6"/>
    <w:rsid w:val="00837495"/>
    <w:rsid w:val="008374A9"/>
    <w:rsid w:val="00837500"/>
    <w:rsid w:val="008375C4"/>
    <w:rsid w:val="00837747"/>
    <w:rsid w:val="0084011D"/>
    <w:rsid w:val="00840129"/>
    <w:rsid w:val="00840765"/>
    <w:rsid w:val="00840770"/>
    <w:rsid w:val="00840951"/>
    <w:rsid w:val="00840F08"/>
    <w:rsid w:val="008411EE"/>
    <w:rsid w:val="00841471"/>
    <w:rsid w:val="00841556"/>
    <w:rsid w:val="0084216C"/>
    <w:rsid w:val="008424A0"/>
    <w:rsid w:val="0084251D"/>
    <w:rsid w:val="00842897"/>
    <w:rsid w:val="00842B9C"/>
    <w:rsid w:val="00842DE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233"/>
    <w:rsid w:val="00846346"/>
    <w:rsid w:val="0084640F"/>
    <w:rsid w:val="008464BD"/>
    <w:rsid w:val="008464FE"/>
    <w:rsid w:val="0084717B"/>
    <w:rsid w:val="008471EB"/>
    <w:rsid w:val="008474B1"/>
    <w:rsid w:val="0084754C"/>
    <w:rsid w:val="0084782A"/>
    <w:rsid w:val="00847E64"/>
    <w:rsid w:val="00847F16"/>
    <w:rsid w:val="00847F8D"/>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418"/>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1B"/>
    <w:rsid w:val="00854C22"/>
    <w:rsid w:val="00854FBD"/>
    <w:rsid w:val="0085529A"/>
    <w:rsid w:val="00855416"/>
    <w:rsid w:val="00855A59"/>
    <w:rsid w:val="00855AA2"/>
    <w:rsid w:val="00855B60"/>
    <w:rsid w:val="00855BDB"/>
    <w:rsid w:val="00855EB5"/>
    <w:rsid w:val="008560BD"/>
    <w:rsid w:val="008560E3"/>
    <w:rsid w:val="00856192"/>
    <w:rsid w:val="008561CC"/>
    <w:rsid w:val="008566BA"/>
    <w:rsid w:val="008568A2"/>
    <w:rsid w:val="00856948"/>
    <w:rsid w:val="00856DF0"/>
    <w:rsid w:val="00856FBE"/>
    <w:rsid w:val="008570C1"/>
    <w:rsid w:val="00857199"/>
    <w:rsid w:val="008571A1"/>
    <w:rsid w:val="00857729"/>
    <w:rsid w:val="00857785"/>
    <w:rsid w:val="008578C2"/>
    <w:rsid w:val="008578E1"/>
    <w:rsid w:val="00857BDC"/>
    <w:rsid w:val="00860114"/>
    <w:rsid w:val="0086027A"/>
    <w:rsid w:val="00860562"/>
    <w:rsid w:val="00860BCA"/>
    <w:rsid w:val="00860C6D"/>
    <w:rsid w:val="008611DE"/>
    <w:rsid w:val="008615B8"/>
    <w:rsid w:val="008617A8"/>
    <w:rsid w:val="00861873"/>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2D"/>
    <w:rsid w:val="00867B68"/>
    <w:rsid w:val="00867C1E"/>
    <w:rsid w:val="00867DF7"/>
    <w:rsid w:val="00870670"/>
    <w:rsid w:val="0087090D"/>
    <w:rsid w:val="00870B7E"/>
    <w:rsid w:val="00870DF6"/>
    <w:rsid w:val="00870EFB"/>
    <w:rsid w:val="00871021"/>
    <w:rsid w:val="00871346"/>
    <w:rsid w:val="008716E3"/>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47"/>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12B"/>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77F2F"/>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03F"/>
    <w:rsid w:val="0088232E"/>
    <w:rsid w:val="00882A59"/>
    <w:rsid w:val="00882B83"/>
    <w:rsid w:val="00882C6F"/>
    <w:rsid w:val="00882D2E"/>
    <w:rsid w:val="00882D99"/>
    <w:rsid w:val="00883285"/>
    <w:rsid w:val="00883462"/>
    <w:rsid w:val="008838F0"/>
    <w:rsid w:val="008839B4"/>
    <w:rsid w:val="00883D2E"/>
    <w:rsid w:val="008843C8"/>
    <w:rsid w:val="0088451A"/>
    <w:rsid w:val="0088491E"/>
    <w:rsid w:val="008849C3"/>
    <w:rsid w:val="00884C48"/>
    <w:rsid w:val="00884F36"/>
    <w:rsid w:val="00885460"/>
    <w:rsid w:val="008856F2"/>
    <w:rsid w:val="00885B08"/>
    <w:rsid w:val="00885B63"/>
    <w:rsid w:val="00885F4C"/>
    <w:rsid w:val="008862F5"/>
    <w:rsid w:val="0088683D"/>
    <w:rsid w:val="00886AD3"/>
    <w:rsid w:val="00887321"/>
    <w:rsid w:val="008873F8"/>
    <w:rsid w:val="0088746A"/>
    <w:rsid w:val="008875EC"/>
    <w:rsid w:val="00887690"/>
    <w:rsid w:val="00887A21"/>
    <w:rsid w:val="00887A6D"/>
    <w:rsid w:val="00887ED5"/>
    <w:rsid w:val="00890196"/>
    <w:rsid w:val="0089058A"/>
    <w:rsid w:val="008908D2"/>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4B8E"/>
    <w:rsid w:val="00895037"/>
    <w:rsid w:val="00895568"/>
    <w:rsid w:val="00895717"/>
    <w:rsid w:val="00895D3F"/>
    <w:rsid w:val="00895D59"/>
    <w:rsid w:val="00895D8E"/>
    <w:rsid w:val="00895DC9"/>
    <w:rsid w:val="00895DCE"/>
    <w:rsid w:val="00895E7F"/>
    <w:rsid w:val="008964CE"/>
    <w:rsid w:val="00896651"/>
    <w:rsid w:val="00896CDD"/>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CEA"/>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A34"/>
    <w:rsid w:val="008A4CDD"/>
    <w:rsid w:val="008A502C"/>
    <w:rsid w:val="008A51C1"/>
    <w:rsid w:val="008A5479"/>
    <w:rsid w:val="008A576C"/>
    <w:rsid w:val="008A5BE6"/>
    <w:rsid w:val="008A5DD1"/>
    <w:rsid w:val="008A5E89"/>
    <w:rsid w:val="008A6274"/>
    <w:rsid w:val="008A6B65"/>
    <w:rsid w:val="008A71C3"/>
    <w:rsid w:val="008A777C"/>
    <w:rsid w:val="008A77C5"/>
    <w:rsid w:val="008A787F"/>
    <w:rsid w:val="008A78F4"/>
    <w:rsid w:val="008A79F7"/>
    <w:rsid w:val="008A7CB5"/>
    <w:rsid w:val="008A7ED0"/>
    <w:rsid w:val="008B0135"/>
    <w:rsid w:val="008B0270"/>
    <w:rsid w:val="008B035F"/>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2DBA"/>
    <w:rsid w:val="008B307D"/>
    <w:rsid w:val="008B3550"/>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A5F"/>
    <w:rsid w:val="008B7E27"/>
    <w:rsid w:val="008B7E34"/>
    <w:rsid w:val="008C0255"/>
    <w:rsid w:val="008C0423"/>
    <w:rsid w:val="008C0B4F"/>
    <w:rsid w:val="008C0E9C"/>
    <w:rsid w:val="008C0EE4"/>
    <w:rsid w:val="008C0F7D"/>
    <w:rsid w:val="008C112F"/>
    <w:rsid w:val="008C11F7"/>
    <w:rsid w:val="008C122C"/>
    <w:rsid w:val="008C1241"/>
    <w:rsid w:val="008C1533"/>
    <w:rsid w:val="008C188F"/>
    <w:rsid w:val="008C1EA3"/>
    <w:rsid w:val="008C2205"/>
    <w:rsid w:val="008C22AA"/>
    <w:rsid w:val="008C2300"/>
    <w:rsid w:val="008C2576"/>
    <w:rsid w:val="008C2595"/>
    <w:rsid w:val="008C25AB"/>
    <w:rsid w:val="008C2779"/>
    <w:rsid w:val="008C27E2"/>
    <w:rsid w:val="008C288C"/>
    <w:rsid w:val="008C291D"/>
    <w:rsid w:val="008C2A69"/>
    <w:rsid w:val="008C2AC4"/>
    <w:rsid w:val="008C2C4D"/>
    <w:rsid w:val="008C2CA4"/>
    <w:rsid w:val="008C2E2E"/>
    <w:rsid w:val="008C2FBF"/>
    <w:rsid w:val="008C31A0"/>
    <w:rsid w:val="008C330A"/>
    <w:rsid w:val="008C3360"/>
    <w:rsid w:val="008C341D"/>
    <w:rsid w:val="008C3FB9"/>
    <w:rsid w:val="008C40BB"/>
    <w:rsid w:val="008C41F7"/>
    <w:rsid w:val="008C4812"/>
    <w:rsid w:val="008C4AFA"/>
    <w:rsid w:val="008C4B59"/>
    <w:rsid w:val="008C4CF7"/>
    <w:rsid w:val="008C50E1"/>
    <w:rsid w:val="008C52A8"/>
    <w:rsid w:val="008C5C78"/>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B37"/>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6B8"/>
    <w:rsid w:val="008D48CD"/>
    <w:rsid w:val="008D4948"/>
    <w:rsid w:val="008D4D53"/>
    <w:rsid w:val="008D4ECA"/>
    <w:rsid w:val="008D51C4"/>
    <w:rsid w:val="008D5220"/>
    <w:rsid w:val="008D5348"/>
    <w:rsid w:val="008D53BC"/>
    <w:rsid w:val="008D54C0"/>
    <w:rsid w:val="008D579E"/>
    <w:rsid w:val="008D5849"/>
    <w:rsid w:val="008D59D4"/>
    <w:rsid w:val="008D5E94"/>
    <w:rsid w:val="008D656E"/>
    <w:rsid w:val="008D6BB8"/>
    <w:rsid w:val="008D6E08"/>
    <w:rsid w:val="008D70A5"/>
    <w:rsid w:val="008D717A"/>
    <w:rsid w:val="008D720B"/>
    <w:rsid w:val="008D7351"/>
    <w:rsid w:val="008D7495"/>
    <w:rsid w:val="008D74A2"/>
    <w:rsid w:val="008D7522"/>
    <w:rsid w:val="008D774A"/>
    <w:rsid w:val="008D7A5B"/>
    <w:rsid w:val="008D7F7C"/>
    <w:rsid w:val="008E024E"/>
    <w:rsid w:val="008E028B"/>
    <w:rsid w:val="008E036C"/>
    <w:rsid w:val="008E077D"/>
    <w:rsid w:val="008E0911"/>
    <w:rsid w:val="008E0A19"/>
    <w:rsid w:val="008E0CEB"/>
    <w:rsid w:val="008E0CFD"/>
    <w:rsid w:val="008E0E3F"/>
    <w:rsid w:val="008E1265"/>
    <w:rsid w:val="008E1280"/>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8B6"/>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AE0"/>
    <w:rsid w:val="008F2CA7"/>
    <w:rsid w:val="008F2CC9"/>
    <w:rsid w:val="008F2D38"/>
    <w:rsid w:val="008F30C2"/>
    <w:rsid w:val="008F32A4"/>
    <w:rsid w:val="008F3385"/>
    <w:rsid w:val="008F361B"/>
    <w:rsid w:val="008F3AA2"/>
    <w:rsid w:val="008F3C58"/>
    <w:rsid w:val="008F41C8"/>
    <w:rsid w:val="008F4630"/>
    <w:rsid w:val="008F4784"/>
    <w:rsid w:val="008F4933"/>
    <w:rsid w:val="008F4BA0"/>
    <w:rsid w:val="008F4BDA"/>
    <w:rsid w:val="008F4E8C"/>
    <w:rsid w:val="008F536F"/>
    <w:rsid w:val="008F54EA"/>
    <w:rsid w:val="008F5538"/>
    <w:rsid w:val="008F5666"/>
    <w:rsid w:val="008F5A33"/>
    <w:rsid w:val="008F5AD1"/>
    <w:rsid w:val="008F5E16"/>
    <w:rsid w:val="008F60BB"/>
    <w:rsid w:val="008F61A8"/>
    <w:rsid w:val="008F649F"/>
    <w:rsid w:val="008F651A"/>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33F"/>
    <w:rsid w:val="009044AA"/>
    <w:rsid w:val="009044D4"/>
    <w:rsid w:val="009045B9"/>
    <w:rsid w:val="00904918"/>
    <w:rsid w:val="0090498B"/>
    <w:rsid w:val="00904CD6"/>
    <w:rsid w:val="00904E0C"/>
    <w:rsid w:val="00904F74"/>
    <w:rsid w:val="00904F91"/>
    <w:rsid w:val="0090539D"/>
    <w:rsid w:val="00905503"/>
    <w:rsid w:val="0090558D"/>
    <w:rsid w:val="00905768"/>
    <w:rsid w:val="009057BA"/>
    <w:rsid w:val="009058DD"/>
    <w:rsid w:val="00905CEA"/>
    <w:rsid w:val="00905F11"/>
    <w:rsid w:val="009060B8"/>
    <w:rsid w:val="00906280"/>
    <w:rsid w:val="0090661F"/>
    <w:rsid w:val="00906A75"/>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617"/>
    <w:rsid w:val="009107AC"/>
    <w:rsid w:val="00910810"/>
    <w:rsid w:val="00910DC1"/>
    <w:rsid w:val="00910DE4"/>
    <w:rsid w:val="00911435"/>
    <w:rsid w:val="009114D3"/>
    <w:rsid w:val="009114E9"/>
    <w:rsid w:val="009118F2"/>
    <w:rsid w:val="009119B0"/>
    <w:rsid w:val="009127BF"/>
    <w:rsid w:val="00912AC3"/>
    <w:rsid w:val="00912AC4"/>
    <w:rsid w:val="00912DD5"/>
    <w:rsid w:val="00913200"/>
    <w:rsid w:val="0091323B"/>
    <w:rsid w:val="009132AC"/>
    <w:rsid w:val="009134E3"/>
    <w:rsid w:val="009136F2"/>
    <w:rsid w:val="00913744"/>
    <w:rsid w:val="009137EA"/>
    <w:rsid w:val="00913D8D"/>
    <w:rsid w:val="00913F22"/>
    <w:rsid w:val="00913F97"/>
    <w:rsid w:val="00913FFF"/>
    <w:rsid w:val="009145B6"/>
    <w:rsid w:val="00914621"/>
    <w:rsid w:val="0091477A"/>
    <w:rsid w:val="009147BF"/>
    <w:rsid w:val="0091481D"/>
    <w:rsid w:val="009148F8"/>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1F11"/>
    <w:rsid w:val="009221AD"/>
    <w:rsid w:val="00922973"/>
    <w:rsid w:val="00922AA9"/>
    <w:rsid w:val="0092377F"/>
    <w:rsid w:val="00923827"/>
    <w:rsid w:val="009238DA"/>
    <w:rsid w:val="00923BD4"/>
    <w:rsid w:val="00923C57"/>
    <w:rsid w:val="00923CA7"/>
    <w:rsid w:val="00923FBF"/>
    <w:rsid w:val="0092433B"/>
    <w:rsid w:val="00924570"/>
    <w:rsid w:val="00924789"/>
    <w:rsid w:val="009250F5"/>
    <w:rsid w:val="00925110"/>
    <w:rsid w:val="009251BA"/>
    <w:rsid w:val="00925272"/>
    <w:rsid w:val="009253EC"/>
    <w:rsid w:val="00925E44"/>
    <w:rsid w:val="00925E48"/>
    <w:rsid w:val="0092637A"/>
    <w:rsid w:val="00926401"/>
    <w:rsid w:val="00926923"/>
    <w:rsid w:val="00926955"/>
    <w:rsid w:val="009269A9"/>
    <w:rsid w:val="00926B5B"/>
    <w:rsid w:val="0092739F"/>
    <w:rsid w:val="00927662"/>
    <w:rsid w:val="00927817"/>
    <w:rsid w:val="0092781F"/>
    <w:rsid w:val="00927869"/>
    <w:rsid w:val="009279D2"/>
    <w:rsid w:val="00927B75"/>
    <w:rsid w:val="0093007C"/>
    <w:rsid w:val="0093016F"/>
    <w:rsid w:val="00930388"/>
    <w:rsid w:val="00930DF7"/>
    <w:rsid w:val="00930F6D"/>
    <w:rsid w:val="0093155A"/>
    <w:rsid w:val="00931A47"/>
    <w:rsid w:val="00931BEF"/>
    <w:rsid w:val="00931C72"/>
    <w:rsid w:val="0093232B"/>
    <w:rsid w:val="009323D9"/>
    <w:rsid w:val="00932825"/>
    <w:rsid w:val="00932868"/>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DF7"/>
    <w:rsid w:val="00937221"/>
    <w:rsid w:val="009372C6"/>
    <w:rsid w:val="00937687"/>
    <w:rsid w:val="00937D15"/>
    <w:rsid w:val="00937F0E"/>
    <w:rsid w:val="00940219"/>
    <w:rsid w:val="00940B9E"/>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98"/>
    <w:rsid w:val="00942CC5"/>
    <w:rsid w:val="00942EB1"/>
    <w:rsid w:val="00942FC7"/>
    <w:rsid w:val="00943170"/>
    <w:rsid w:val="0094354A"/>
    <w:rsid w:val="0094385F"/>
    <w:rsid w:val="00943AAA"/>
    <w:rsid w:val="00943BA3"/>
    <w:rsid w:val="00943E29"/>
    <w:rsid w:val="00943ED0"/>
    <w:rsid w:val="00944456"/>
    <w:rsid w:val="0094479F"/>
    <w:rsid w:val="00944D97"/>
    <w:rsid w:val="00944DCB"/>
    <w:rsid w:val="009450D1"/>
    <w:rsid w:val="0094554B"/>
    <w:rsid w:val="00945629"/>
    <w:rsid w:val="0094566B"/>
    <w:rsid w:val="00945A20"/>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2C"/>
    <w:rsid w:val="00954785"/>
    <w:rsid w:val="009547BB"/>
    <w:rsid w:val="009549CD"/>
    <w:rsid w:val="00954B8C"/>
    <w:rsid w:val="00954CC4"/>
    <w:rsid w:val="00954FC4"/>
    <w:rsid w:val="00955505"/>
    <w:rsid w:val="0095568A"/>
    <w:rsid w:val="00955853"/>
    <w:rsid w:val="00955B05"/>
    <w:rsid w:val="00955C90"/>
    <w:rsid w:val="00955F17"/>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2FE1"/>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41E"/>
    <w:rsid w:val="0096454F"/>
    <w:rsid w:val="00964801"/>
    <w:rsid w:val="00964BAC"/>
    <w:rsid w:val="00964E1A"/>
    <w:rsid w:val="00965786"/>
    <w:rsid w:val="0096585C"/>
    <w:rsid w:val="00965C98"/>
    <w:rsid w:val="00965CE9"/>
    <w:rsid w:val="00965D81"/>
    <w:rsid w:val="00965DB4"/>
    <w:rsid w:val="00965E34"/>
    <w:rsid w:val="00965E5E"/>
    <w:rsid w:val="009662D5"/>
    <w:rsid w:val="00966346"/>
    <w:rsid w:val="0096682F"/>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899"/>
    <w:rsid w:val="00971D30"/>
    <w:rsid w:val="00971DF1"/>
    <w:rsid w:val="00971E15"/>
    <w:rsid w:val="00971F3E"/>
    <w:rsid w:val="00971F49"/>
    <w:rsid w:val="009720A3"/>
    <w:rsid w:val="0097219A"/>
    <w:rsid w:val="00972315"/>
    <w:rsid w:val="00972404"/>
    <w:rsid w:val="009728CB"/>
    <w:rsid w:val="009729D0"/>
    <w:rsid w:val="00972A9C"/>
    <w:rsid w:val="00972CA3"/>
    <w:rsid w:val="00972E8E"/>
    <w:rsid w:val="00973001"/>
    <w:rsid w:val="009730FE"/>
    <w:rsid w:val="009733AC"/>
    <w:rsid w:val="00973676"/>
    <w:rsid w:val="009739F2"/>
    <w:rsid w:val="00973C68"/>
    <w:rsid w:val="00973CDD"/>
    <w:rsid w:val="00973D5F"/>
    <w:rsid w:val="00973F34"/>
    <w:rsid w:val="00974098"/>
    <w:rsid w:val="009740A8"/>
    <w:rsid w:val="0097438D"/>
    <w:rsid w:val="0097439F"/>
    <w:rsid w:val="009746D4"/>
    <w:rsid w:val="00974924"/>
    <w:rsid w:val="0097497A"/>
    <w:rsid w:val="00974A48"/>
    <w:rsid w:val="00974FEB"/>
    <w:rsid w:val="009753AF"/>
    <w:rsid w:val="00975855"/>
    <w:rsid w:val="00975E5C"/>
    <w:rsid w:val="00975F2B"/>
    <w:rsid w:val="00975FCE"/>
    <w:rsid w:val="00976175"/>
    <w:rsid w:val="00976266"/>
    <w:rsid w:val="00976911"/>
    <w:rsid w:val="00976AB7"/>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D4D"/>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45AC"/>
    <w:rsid w:val="00984B9D"/>
    <w:rsid w:val="00984EAA"/>
    <w:rsid w:val="00984FD4"/>
    <w:rsid w:val="0098544A"/>
    <w:rsid w:val="00985492"/>
    <w:rsid w:val="009854BC"/>
    <w:rsid w:val="0098550C"/>
    <w:rsid w:val="009857CA"/>
    <w:rsid w:val="00985A2F"/>
    <w:rsid w:val="00985BD7"/>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6D9"/>
    <w:rsid w:val="009908EA"/>
    <w:rsid w:val="00991196"/>
    <w:rsid w:val="0099126E"/>
    <w:rsid w:val="00991503"/>
    <w:rsid w:val="0099157F"/>
    <w:rsid w:val="0099160E"/>
    <w:rsid w:val="009917CC"/>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5A2"/>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CCB"/>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5EE4"/>
    <w:rsid w:val="009A6008"/>
    <w:rsid w:val="009A606C"/>
    <w:rsid w:val="009A610C"/>
    <w:rsid w:val="009A6B31"/>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3FB"/>
    <w:rsid w:val="009B16B1"/>
    <w:rsid w:val="009B1788"/>
    <w:rsid w:val="009B1883"/>
    <w:rsid w:val="009B19A3"/>
    <w:rsid w:val="009B1C21"/>
    <w:rsid w:val="009B1C35"/>
    <w:rsid w:val="009B1D9E"/>
    <w:rsid w:val="009B1FB9"/>
    <w:rsid w:val="009B1FDE"/>
    <w:rsid w:val="009B2106"/>
    <w:rsid w:val="009B22B0"/>
    <w:rsid w:val="009B250C"/>
    <w:rsid w:val="009B26A3"/>
    <w:rsid w:val="009B2A07"/>
    <w:rsid w:val="009B2D63"/>
    <w:rsid w:val="009B2E5E"/>
    <w:rsid w:val="009B3287"/>
    <w:rsid w:val="009B33E5"/>
    <w:rsid w:val="009B3429"/>
    <w:rsid w:val="009B36F8"/>
    <w:rsid w:val="009B39CE"/>
    <w:rsid w:val="009B3ABB"/>
    <w:rsid w:val="009B3D6E"/>
    <w:rsid w:val="009B4183"/>
    <w:rsid w:val="009B44B2"/>
    <w:rsid w:val="009B4B7A"/>
    <w:rsid w:val="009B4F9A"/>
    <w:rsid w:val="009B50FB"/>
    <w:rsid w:val="009B52C3"/>
    <w:rsid w:val="009B5383"/>
    <w:rsid w:val="009B5395"/>
    <w:rsid w:val="009B539C"/>
    <w:rsid w:val="009B5B6F"/>
    <w:rsid w:val="009B61B8"/>
    <w:rsid w:val="009B6437"/>
    <w:rsid w:val="009B64AB"/>
    <w:rsid w:val="009B66ED"/>
    <w:rsid w:val="009B6B40"/>
    <w:rsid w:val="009B6C6D"/>
    <w:rsid w:val="009B71AF"/>
    <w:rsid w:val="009B7201"/>
    <w:rsid w:val="009B74FD"/>
    <w:rsid w:val="009B7648"/>
    <w:rsid w:val="009B77B1"/>
    <w:rsid w:val="009B7A7E"/>
    <w:rsid w:val="009B7BBD"/>
    <w:rsid w:val="009B7E2F"/>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E92"/>
    <w:rsid w:val="009C3FFD"/>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7B2"/>
    <w:rsid w:val="009D0BBD"/>
    <w:rsid w:val="009D0BE4"/>
    <w:rsid w:val="009D0C0E"/>
    <w:rsid w:val="009D0DDA"/>
    <w:rsid w:val="009D1313"/>
    <w:rsid w:val="009D18EC"/>
    <w:rsid w:val="009D197D"/>
    <w:rsid w:val="009D19AB"/>
    <w:rsid w:val="009D1ABD"/>
    <w:rsid w:val="009D1D68"/>
    <w:rsid w:val="009D1E49"/>
    <w:rsid w:val="009D205F"/>
    <w:rsid w:val="009D219A"/>
    <w:rsid w:val="009D25AC"/>
    <w:rsid w:val="009D2986"/>
    <w:rsid w:val="009D2ADE"/>
    <w:rsid w:val="009D2B21"/>
    <w:rsid w:val="009D2B89"/>
    <w:rsid w:val="009D2CE8"/>
    <w:rsid w:val="009D3243"/>
    <w:rsid w:val="009D3A12"/>
    <w:rsid w:val="009D3A78"/>
    <w:rsid w:val="009D3BC6"/>
    <w:rsid w:val="009D3BCA"/>
    <w:rsid w:val="009D42D4"/>
    <w:rsid w:val="009D4377"/>
    <w:rsid w:val="009D44B0"/>
    <w:rsid w:val="009D47BA"/>
    <w:rsid w:val="009D4906"/>
    <w:rsid w:val="009D49BC"/>
    <w:rsid w:val="009D4EA5"/>
    <w:rsid w:val="009D4F8A"/>
    <w:rsid w:val="009D533D"/>
    <w:rsid w:val="009D5570"/>
    <w:rsid w:val="009D5C87"/>
    <w:rsid w:val="009D5CB6"/>
    <w:rsid w:val="009D5D92"/>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7D"/>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4CD"/>
    <w:rsid w:val="009E25AD"/>
    <w:rsid w:val="009E27C5"/>
    <w:rsid w:val="009E2A56"/>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85A"/>
    <w:rsid w:val="009E6EA1"/>
    <w:rsid w:val="009E70D5"/>
    <w:rsid w:val="009E74AE"/>
    <w:rsid w:val="009E773E"/>
    <w:rsid w:val="009E778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3F71"/>
    <w:rsid w:val="009F40E6"/>
    <w:rsid w:val="009F433D"/>
    <w:rsid w:val="009F47DB"/>
    <w:rsid w:val="009F506C"/>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A1D"/>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068"/>
    <w:rsid w:val="00A0369F"/>
    <w:rsid w:val="00A0375B"/>
    <w:rsid w:val="00A03FCE"/>
    <w:rsid w:val="00A041DA"/>
    <w:rsid w:val="00A0421F"/>
    <w:rsid w:val="00A04558"/>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36A"/>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7F9"/>
    <w:rsid w:val="00A14A3C"/>
    <w:rsid w:val="00A14D87"/>
    <w:rsid w:val="00A15010"/>
    <w:rsid w:val="00A15042"/>
    <w:rsid w:val="00A152EA"/>
    <w:rsid w:val="00A157E9"/>
    <w:rsid w:val="00A158EE"/>
    <w:rsid w:val="00A15A13"/>
    <w:rsid w:val="00A15B16"/>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10"/>
    <w:rsid w:val="00A2085D"/>
    <w:rsid w:val="00A2095F"/>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E11"/>
    <w:rsid w:val="00A23FD5"/>
    <w:rsid w:val="00A23FF1"/>
    <w:rsid w:val="00A241CE"/>
    <w:rsid w:val="00A24244"/>
    <w:rsid w:val="00A2436B"/>
    <w:rsid w:val="00A24398"/>
    <w:rsid w:val="00A2442E"/>
    <w:rsid w:val="00A24AAE"/>
    <w:rsid w:val="00A24B6B"/>
    <w:rsid w:val="00A25078"/>
    <w:rsid w:val="00A2535A"/>
    <w:rsid w:val="00A2537D"/>
    <w:rsid w:val="00A258D8"/>
    <w:rsid w:val="00A25985"/>
    <w:rsid w:val="00A25A3A"/>
    <w:rsid w:val="00A25C90"/>
    <w:rsid w:val="00A25F74"/>
    <w:rsid w:val="00A25FC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0EF4"/>
    <w:rsid w:val="00A312DE"/>
    <w:rsid w:val="00A31544"/>
    <w:rsid w:val="00A31EA1"/>
    <w:rsid w:val="00A31F84"/>
    <w:rsid w:val="00A32550"/>
    <w:rsid w:val="00A32620"/>
    <w:rsid w:val="00A329A5"/>
    <w:rsid w:val="00A32AB3"/>
    <w:rsid w:val="00A3303C"/>
    <w:rsid w:val="00A33593"/>
    <w:rsid w:val="00A33BEB"/>
    <w:rsid w:val="00A33D32"/>
    <w:rsid w:val="00A34131"/>
    <w:rsid w:val="00A34212"/>
    <w:rsid w:val="00A3424F"/>
    <w:rsid w:val="00A342AF"/>
    <w:rsid w:val="00A343A1"/>
    <w:rsid w:val="00A34776"/>
    <w:rsid w:val="00A3485C"/>
    <w:rsid w:val="00A34B45"/>
    <w:rsid w:val="00A34C6D"/>
    <w:rsid w:val="00A351BA"/>
    <w:rsid w:val="00A35351"/>
    <w:rsid w:val="00A353A9"/>
    <w:rsid w:val="00A355C7"/>
    <w:rsid w:val="00A358D1"/>
    <w:rsid w:val="00A359F6"/>
    <w:rsid w:val="00A35B2E"/>
    <w:rsid w:val="00A35C45"/>
    <w:rsid w:val="00A36468"/>
    <w:rsid w:val="00A36AD6"/>
    <w:rsid w:val="00A36D0B"/>
    <w:rsid w:val="00A37028"/>
    <w:rsid w:val="00A3714E"/>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69A"/>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041"/>
    <w:rsid w:val="00A47391"/>
    <w:rsid w:val="00A475A4"/>
    <w:rsid w:val="00A478AC"/>
    <w:rsid w:val="00A478D2"/>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B38"/>
    <w:rsid w:val="00A57C6D"/>
    <w:rsid w:val="00A57DD2"/>
    <w:rsid w:val="00A57F81"/>
    <w:rsid w:val="00A600CF"/>
    <w:rsid w:val="00A601E5"/>
    <w:rsid w:val="00A601F4"/>
    <w:rsid w:val="00A60749"/>
    <w:rsid w:val="00A60A86"/>
    <w:rsid w:val="00A60ACE"/>
    <w:rsid w:val="00A60DAC"/>
    <w:rsid w:val="00A60E02"/>
    <w:rsid w:val="00A60EB5"/>
    <w:rsid w:val="00A61246"/>
    <w:rsid w:val="00A61536"/>
    <w:rsid w:val="00A61622"/>
    <w:rsid w:val="00A617D3"/>
    <w:rsid w:val="00A61D50"/>
    <w:rsid w:val="00A61DC2"/>
    <w:rsid w:val="00A61EAE"/>
    <w:rsid w:val="00A61F4D"/>
    <w:rsid w:val="00A621CC"/>
    <w:rsid w:val="00A62466"/>
    <w:rsid w:val="00A6247D"/>
    <w:rsid w:val="00A627C6"/>
    <w:rsid w:val="00A629AA"/>
    <w:rsid w:val="00A62A13"/>
    <w:rsid w:val="00A62F30"/>
    <w:rsid w:val="00A6308C"/>
    <w:rsid w:val="00A633F5"/>
    <w:rsid w:val="00A634A0"/>
    <w:rsid w:val="00A635F2"/>
    <w:rsid w:val="00A637A4"/>
    <w:rsid w:val="00A63CC4"/>
    <w:rsid w:val="00A63DEA"/>
    <w:rsid w:val="00A6487E"/>
    <w:rsid w:val="00A64A9E"/>
    <w:rsid w:val="00A64B54"/>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67"/>
    <w:rsid w:val="00A72AC8"/>
    <w:rsid w:val="00A72E43"/>
    <w:rsid w:val="00A7325C"/>
    <w:rsid w:val="00A7355F"/>
    <w:rsid w:val="00A7385C"/>
    <w:rsid w:val="00A739A3"/>
    <w:rsid w:val="00A73AD3"/>
    <w:rsid w:val="00A73BF9"/>
    <w:rsid w:val="00A73C70"/>
    <w:rsid w:val="00A73ED5"/>
    <w:rsid w:val="00A740CD"/>
    <w:rsid w:val="00A741D1"/>
    <w:rsid w:val="00A7425A"/>
    <w:rsid w:val="00A745D5"/>
    <w:rsid w:val="00A745EB"/>
    <w:rsid w:val="00A747C3"/>
    <w:rsid w:val="00A749B0"/>
    <w:rsid w:val="00A74A04"/>
    <w:rsid w:val="00A74C9F"/>
    <w:rsid w:val="00A74D32"/>
    <w:rsid w:val="00A74F24"/>
    <w:rsid w:val="00A7509B"/>
    <w:rsid w:val="00A75217"/>
    <w:rsid w:val="00A753FB"/>
    <w:rsid w:val="00A75B87"/>
    <w:rsid w:val="00A75DE7"/>
    <w:rsid w:val="00A75F1C"/>
    <w:rsid w:val="00A7624C"/>
    <w:rsid w:val="00A76C07"/>
    <w:rsid w:val="00A76EF7"/>
    <w:rsid w:val="00A77020"/>
    <w:rsid w:val="00A77402"/>
    <w:rsid w:val="00A77593"/>
    <w:rsid w:val="00A77BAB"/>
    <w:rsid w:val="00A8001E"/>
    <w:rsid w:val="00A8022B"/>
    <w:rsid w:val="00A80334"/>
    <w:rsid w:val="00A8043B"/>
    <w:rsid w:val="00A8078C"/>
    <w:rsid w:val="00A80E68"/>
    <w:rsid w:val="00A812F6"/>
    <w:rsid w:val="00A81794"/>
    <w:rsid w:val="00A81AC4"/>
    <w:rsid w:val="00A81B86"/>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2F5"/>
    <w:rsid w:val="00A8378A"/>
    <w:rsid w:val="00A83D21"/>
    <w:rsid w:val="00A83DC4"/>
    <w:rsid w:val="00A83E09"/>
    <w:rsid w:val="00A84056"/>
    <w:rsid w:val="00A8407B"/>
    <w:rsid w:val="00A842BE"/>
    <w:rsid w:val="00A8440D"/>
    <w:rsid w:val="00A84668"/>
    <w:rsid w:val="00A846FA"/>
    <w:rsid w:val="00A84708"/>
    <w:rsid w:val="00A84978"/>
    <w:rsid w:val="00A84A8C"/>
    <w:rsid w:val="00A84E0B"/>
    <w:rsid w:val="00A84E43"/>
    <w:rsid w:val="00A84FF8"/>
    <w:rsid w:val="00A85108"/>
    <w:rsid w:val="00A851B9"/>
    <w:rsid w:val="00A85387"/>
    <w:rsid w:val="00A854EB"/>
    <w:rsid w:val="00A8567A"/>
    <w:rsid w:val="00A85AD2"/>
    <w:rsid w:val="00A85CF7"/>
    <w:rsid w:val="00A85E12"/>
    <w:rsid w:val="00A85E1B"/>
    <w:rsid w:val="00A85E9A"/>
    <w:rsid w:val="00A85EB2"/>
    <w:rsid w:val="00A8628D"/>
    <w:rsid w:val="00A864CF"/>
    <w:rsid w:val="00A86714"/>
    <w:rsid w:val="00A86A86"/>
    <w:rsid w:val="00A86B0E"/>
    <w:rsid w:val="00A86BFA"/>
    <w:rsid w:val="00A86EF4"/>
    <w:rsid w:val="00A8704C"/>
    <w:rsid w:val="00A8706F"/>
    <w:rsid w:val="00A87088"/>
    <w:rsid w:val="00A87108"/>
    <w:rsid w:val="00A871F9"/>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1C78"/>
    <w:rsid w:val="00A92122"/>
    <w:rsid w:val="00A923FD"/>
    <w:rsid w:val="00A924E0"/>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9B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18"/>
    <w:rsid w:val="00AA134C"/>
    <w:rsid w:val="00AA1A89"/>
    <w:rsid w:val="00AA1AE9"/>
    <w:rsid w:val="00AA1D47"/>
    <w:rsid w:val="00AA1E49"/>
    <w:rsid w:val="00AA2367"/>
    <w:rsid w:val="00AA23F6"/>
    <w:rsid w:val="00AA2495"/>
    <w:rsid w:val="00AA25C6"/>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5BA1"/>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5DD"/>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9D3"/>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8F2"/>
    <w:rsid w:val="00AC29E5"/>
    <w:rsid w:val="00AC2C32"/>
    <w:rsid w:val="00AC2FD3"/>
    <w:rsid w:val="00AC3547"/>
    <w:rsid w:val="00AC3693"/>
    <w:rsid w:val="00AC37A7"/>
    <w:rsid w:val="00AC394A"/>
    <w:rsid w:val="00AC3A22"/>
    <w:rsid w:val="00AC3A5F"/>
    <w:rsid w:val="00AC3C31"/>
    <w:rsid w:val="00AC4016"/>
    <w:rsid w:val="00AC41B5"/>
    <w:rsid w:val="00AC4202"/>
    <w:rsid w:val="00AC44D1"/>
    <w:rsid w:val="00AC47D8"/>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49"/>
    <w:rsid w:val="00AC74E2"/>
    <w:rsid w:val="00AC769F"/>
    <w:rsid w:val="00AC773B"/>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BA3"/>
    <w:rsid w:val="00AD2D4B"/>
    <w:rsid w:val="00AD2F6C"/>
    <w:rsid w:val="00AD2FEA"/>
    <w:rsid w:val="00AD35CD"/>
    <w:rsid w:val="00AD3792"/>
    <w:rsid w:val="00AD385D"/>
    <w:rsid w:val="00AD3C9A"/>
    <w:rsid w:val="00AD3CB9"/>
    <w:rsid w:val="00AD3E33"/>
    <w:rsid w:val="00AD427F"/>
    <w:rsid w:val="00AD457C"/>
    <w:rsid w:val="00AD45E3"/>
    <w:rsid w:val="00AD46FD"/>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79"/>
    <w:rsid w:val="00AD72AF"/>
    <w:rsid w:val="00AD7375"/>
    <w:rsid w:val="00AD7387"/>
    <w:rsid w:val="00AD7564"/>
    <w:rsid w:val="00AD7629"/>
    <w:rsid w:val="00AD766F"/>
    <w:rsid w:val="00AD76A3"/>
    <w:rsid w:val="00AD7701"/>
    <w:rsid w:val="00AD79EA"/>
    <w:rsid w:val="00AD7DAF"/>
    <w:rsid w:val="00AD7E8D"/>
    <w:rsid w:val="00AD7FD3"/>
    <w:rsid w:val="00AE005A"/>
    <w:rsid w:val="00AE0212"/>
    <w:rsid w:val="00AE03E7"/>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6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5C16"/>
    <w:rsid w:val="00AE6340"/>
    <w:rsid w:val="00AE659C"/>
    <w:rsid w:val="00AE6901"/>
    <w:rsid w:val="00AE73B2"/>
    <w:rsid w:val="00AE742A"/>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38"/>
    <w:rsid w:val="00AF589D"/>
    <w:rsid w:val="00AF5B81"/>
    <w:rsid w:val="00AF5CA9"/>
    <w:rsid w:val="00AF5EA6"/>
    <w:rsid w:val="00AF60F7"/>
    <w:rsid w:val="00AF61F8"/>
    <w:rsid w:val="00AF6273"/>
    <w:rsid w:val="00AF6777"/>
    <w:rsid w:val="00AF678A"/>
    <w:rsid w:val="00AF6965"/>
    <w:rsid w:val="00AF6CA5"/>
    <w:rsid w:val="00AF7254"/>
    <w:rsid w:val="00AF751A"/>
    <w:rsid w:val="00AF766F"/>
    <w:rsid w:val="00AF76DC"/>
    <w:rsid w:val="00AF773A"/>
    <w:rsid w:val="00AF7C40"/>
    <w:rsid w:val="00B00180"/>
    <w:rsid w:val="00B001A2"/>
    <w:rsid w:val="00B004D6"/>
    <w:rsid w:val="00B00948"/>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A3"/>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297"/>
    <w:rsid w:val="00B07453"/>
    <w:rsid w:val="00B0784F"/>
    <w:rsid w:val="00B07870"/>
    <w:rsid w:val="00B07908"/>
    <w:rsid w:val="00B07A4E"/>
    <w:rsid w:val="00B07AE6"/>
    <w:rsid w:val="00B07B02"/>
    <w:rsid w:val="00B07CE9"/>
    <w:rsid w:val="00B07E41"/>
    <w:rsid w:val="00B101EA"/>
    <w:rsid w:val="00B10470"/>
    <w:rsid w:val="00B104D7"/>
    <w:rsid w:val="00B10603"/>
    <w:rsid w:val="00B107A2"/>
    <w:rsid w:val="00B107B0"/>
    <w:rsid w:val="00B10B79"/>
    <w:rsid w:val="00B10FA2"/>
    <w:rsid w:val="00B11620"/>
    <w:rsid w:val="00B11A2B"/>
    <w:rsid w:val="00B11D0C"/>
    <w:rsid w:val="00B11DE8"/>
    <w:rsid w:val="00B125DC"/>
    <w:rsid w:val="00B12640"/>
    <w:rsid w:val="00B129FE"/>
    <w:rsid w:val="00B12A5D"/>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492"/>
    <w:rsid w:val="00B21665"/>
    <w:rsid w:val="00B217F3"/>
    <w:rsid w:val="00B21979"/>
    <w:rsid w:val="00B21B68"/>
    <w:rsid w:val="00B21B9D"/>
    <w:rsid w:val="00B21D77"/>
    <w:rsid w:val="00B21FE6"/>
    <w:rsid w:val="00B22012"/>
    <w:rsid w:val="00B224BF"/>
    <w:rsid w:val="00B22A13"/>
    <w:rsid w:val="00B22A21"/>
    <w:rsid w:val="00B22BD2"/>
    <w:rsid w:val="00B22F8B"/>
    <w:rsid w:val="00B2311E"/>
    <w:rsid w:val="00B2322B"/>
    <w:rsid w:val="00B23938"/>
    <w:rsid w:val="00B23A62"/>
    <w:rsid w:val="00B23AB6"/>
    <w:rsid w:val="00B23C51"/>
    <w:rsid w:val="00B2401A"/>
    <w:rsid w:val="00B243D0"/>
    <w:rsid w:val="00B24548"/>
    <w:rsid w:val="00B24BF8"/>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0A7"/>
    <w:rsid w:val="00B301F0"/>
    <w:rsid w:val="00B302EA"/>
    <w:rsid w:val="00B30959"/>
    <w:rsid w:val="00B30C79"/>
    <w:rsid w:val="00B30C84"/>
    <w:rsid w:val="00B30DF2"/>
    <w:rsid w:val="00B30F14"/>
    <w:rsid w:val="00B315AF"/>
    <w:rsid w:val="00B31CCF"/>
    <w:rsid w:val="00B31D3E"/>
    <w:rsid w:val="00B31D42"/>
    <w:rsid w:val="00B31E32"/>
    <w:rsid w:val="00B31FEB"/>
    <w:rsid w:val="00B3202B"/>
    <w:rsid w:val="00B32514"/>
    <w:rsid w:val="00B325E2"/>
    <w:rsid w:val="00B326B0"/>
    <w:rsid w:val="00B3299C"/>
    <w:rsid w:val="00B3317C"/>
    <w:rsid w:val="00B3369B"/>
    <w:rsid w:val="00B336A6"/>
    <w:rsid w:val="00B33725"/>
    <w:rsid w:val="00B338C8"/>
    <w:rsid w:val="00B33932"/>
    <w:rsid w:val="00B33A14"/>
    <w:rsid w:val="00B33DE4"/>
    <w:rsid w:val="00B33FDD"/>
    <w:rsid w:val="00B343EB"/>
    <w:rsid w:val="00B34AB8"/>
    <w:rsid w:val="00B34C66"/>
    <w:rsid w:val="00B34D94"/>
    <w:rsid w:val="00B34F1E"/>
    <w:rsid w:val="00B34FDC"/>
    <w:rsid w:val="00B35119"/>
    <w:rsid w:val="00B35155"/>
    <w:rsid w:val="00B35563"/>
    <w:rsid w:val="00B3577E"/>
    <w:rsid w:val="00B366D4"/>
    <w:rsid w:val="00B36BC0"/>
    <w:rsid w:val="00B36BF5"/>
    <w:rsid w:val="00B36F5D"/>
    <w:rsid w:val="00B37647"/>
    <w:rsid w:val="00B3764A"/>
    <w:rsid w:val="00B37793"/>
    <w:rsid w:val="00B3792E"/>
    <w:rsid w:val="00B37E5D"/>
    <w:rsid w:val="00B40085"/>
    <w:rsid w:val="00B404F2"/>
    <w:rsid w:val="00B407A9"/>
    <w:rsid w:val="00B40836"/>
    <w:rsid w:val="00B40AAC"/>
    <w:rsid w:val="00B40BBC"/>
    <w:rsid w:val="00B40EF3"/>
    <w:rsid w:val="00B41099"/>
    <w:rsid w:val="00B41103"/>
    <w:rsid w:val="00B41167"/>
    <w:rsid w:val="00B412A8"/>
    <w:rsid w:val="00B41310"/>
    <w:rsid w:val="00B41375"/>
    <w:rsid w:val="00B41483"/>
    <w:rsid w:val="00B41A2A"/>
    <w:rsid w:val="00B41BE0"/>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113"/>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6F8"/>
    <w:rsid w:val="00B45B6D"/>
    <w:rsid w:val="00B46294"/>
    <w:rsid w:val="00B463C5"/>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82"/>
    <w:rsid w:val="00B511F4"/>
    <w:rsid w:val="00B51420"/>
    <w:rsid w:val="00B5159C"/>
    <w:rsid w:val="00B51957"/>
    <w:rsid w:val="00B51AD0"/>
    <w:rsid w:val="00B51C75"/>
    <w:rsid w:val="00B51FC9"/>
    <w:rsid w:val="00B51FE5"/>
    <w:rsid w:val="00B52283"/>
    <w:rsid w:val="00B522B1"/>
    <w:rsid w:val="00B524B7"/>
    <w:rsid w:val="00B526ED"/>
    <w:rsid w:val="00B5278D"/>
    <w:rsid w:val="00B52859"/>
    <w:rsid w:val="00B52E2B"/>
    <w:rsid w:val="00B52E68"/>
    <w:rsid w:val="00B5308D"/>
    <w:rsid w:val="00B53265"/>
    <w:rsid w:val="00B53339"/>
    <w:rsid w:val="00B53351"/>
    <w:rsid w:val="00B53B6B"/>
    <w:rsid w:val="00B543B6"/>
    <w:rsid w:val="00B548E1"/>
    <w:rsid w:val="00B54C90"/>
    <w:rsid w:val="00B54CF7"/>
    <w:rsid w:val="00B54DD8"/>
    <w:rsid w:val="00B54FA8"/>
    <w:rsid w:val="00B5504E"/>
    <w:rsid w:val="00B55680"/>
    <w:rsid w:val="00B558BD"/>
    <w:rsid w:val="00B559D8"/>
    <w:rsid w:val="00B56070"/>
    <w:rsid w:val="00B560EF"/>
    <w:rsid w:val="00B565B2"/>
    <w:rsid w:val="00B56739"/>
    <w:rsid w:val="00B567A5"/>
    <w:rsid w:val="00B568CB"/>
    <w:rsid w:val="00B572C0"/>
    <w:rsid w:val="00B57318"/>
    <w:rsid w:val="00B57C3D"/>
    <w:rsid w:val="00B57FD4"/>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A28"/>
    <w:rsid w:val="00B62C7B"/>
    <w:rsid w:val="00B62E20"/>
    <w:rsid w:val="00B62E3F"/>
    <w:rsid w:val="00B62E51"/>
    <w:rsid w:val="00B62FCD"/>
    <w:rsid w:val="00B631D4"/>
    <w:rsid w:val="00B632A2"/>
    <w:rsid w:val="00B63496"/>
    <w:rsid w:val="00B63505"/>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B4"/>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96C"/>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D48"/>
    <w:rsid w:val="00B73E5F"/>
    <w:rsid w:val="00B73EBC"/>
    <w:rsid w:val="00B741AD"/>
    <w:rsid w:val="00B74722"/>
    <w:rsid w:val="00B749F2"/>
    <w:rsid w:val="00B74A87"/>
    <w:rsid w:val="00B74AF1"/>
    <w:rsid w:val="00B74C9F"/>
    <w:rsid w:val="00B74CE1"/>
    <w:rsid w:val="00B74E42"/>
    <w:rsid w:val="00B74EB3"/>
    <w:rsid w:val="00B7509C"/>
    <w:rsid w:val="00B756C0"/>
    <w:rsid w:val="00B7593D"/>
    <w:rsid w:val="00B75FF5"/>
    <w:rsid w:val="00B760A6"/>
    <w:rsid w:val="00B7622C"/>
    <w:rsid w:val="00B764CF"/>
    <w:rsid w:val="00B7681F"/>
    <w:rsid w:val="00B76908"/>
    <w:rsid w:val="00B769D3"/>
    <w:rsid w:val="00B76A0A"/>
    <w:rsid w:val="00B7702E"/>
    <w:rsid w:val="00B77172"/>
    <w:rsid w:val="00B774C7"/>
    <w:rsid w:val="00B774ED"/>
    <w:rsid w:val="00B77793"/>
    <w:rsid w:val="00B7792D"/>
    <w:rsid w:val="00B77973"/>
    <w:rsid w:val="00B779E2"/>
    <w:rsid w:val="00B77D77"/>
    <w:rsid w:val="00B80138"/>
    <w:rsid w:val="00B80185"/>
    <w:rsid w:val="00B805E0"/>
    <w:rsid w:val="00B8067B"/>
    <w:rsid w:val="00B80C62"/>
    <w:rsid w:val="00B80C66"/>
    <w:rsid w:val="00B80CA2"/>
    <w:rsid w:val="00B80D17"/>
    <w:rsid w:val="00B81202"/>
    <w:rsid w:val="00B81250"/>
    <w:rsid w:val="00B812EB"/>
    <w:rsid w:val="00B8146A"/>
    <w:rsid w:val="00B81702"/>
    <w:rsid w:val="00B82134"/>
    <w:rsid w:val="00B823EF"/>
    <w:rsid w:val="00B828D2"/>
    <w:rsid w:val="00B82C91"/>
    <w:rsid w:val="00B830CC"/>
    <w:rsid w:val="00B835E0"/>
    <w:rsid w:val="00B836BE"/>
    <w:rsid w:val="00B83819"/>
    <w:rsid w:val="00B83F53"/>
    <w:rsid w:val="00B8436C"/>
    <w:rsid w:val="00B849C4"/>
    <w:rsid w:val="00B84A70"/>
    <w:rsid w:val="00B85069"/>
    <w:rsid w:val="00B851EA"/>
    <w:rsid w:val="00B852D6"/>
    <w:rsid w:val="00B856A4"/>
    <w:rsid w:val="00B86264"/>
    <w:rsid w:val="00B86507"/>
    <w:rsid w:val="00B86694"/>
    <w:rsid w:val="00B8670D"/>
    <w:rsid w:val="00B8690E"/>
    <w:rsid w:val="00B86960"/>
    <w:rsid w:val="00B869C0"/>
    <w:rsid w:val="00B86ABA"/>
    <w:rsid w:val="00B86AE4"/>
    <w:rsid w:val="00B86B71"/>
    <w:rsid w:val="00B86C71"/>
    <w:rsid w:val="00B86CD3"/>
    <w:rsid w:val="00B86E92"/>
    <w:rsid w:val="00B870CD"/>
    <w:rsid w:val="00B87125"/>
    <w:rsid w:val="00B872C4"/>
    <w:rsid w:val="00B8740E"/>
    <w:rsid w:val="00B8745B"/>
    <w:rsid w:val="00B87E73"/>
    <w:rsid w:val="00B9004C"/>
    <w:rsid w:val="00B9039B"/>
    <w:rsid w:val="00B90845"/>
    <w:rsid w:val="00B90B34"/>
    <w:rsid w:val="00B90D30"/>
    <w:rsid w:val="00B90D4C"/>
    <w:rsid w:val="00B91074"/>
    <w:rsid w:val="00B910F3"/>
    <w:rsid w:val="00B91490"/>
    <w:rsid w:val="00B915E0"/>
    <w:rsid w:val="00B9160D"/>
    <w:rsid w:val="00B91B9A"/>
    <w:rsid w:val="00B91BEE"/>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2A"/>
    <w:rsid w:val="00B94A40"/>
    <w:rsid w:val="00B94AE6"/>
    <w:rsid w:val="00B94D47"/>
    <w:rsid w:val="00B94E08"/>
    <w:rsid w:val="00B952AE"/>
    <w:rsid w:val="00B955B5"/>
    <w:rsid w:val="00B959DA"/>
    <w:rsid w:val="00B95B24"/>
    <w:rsid w:val="00B963AB"/>
    <w:rsid w:val="00B96445"/>
    <w:rsid w:val="00B96CD4"/>
    <w:rsid w:val="00B96D50"/>
    <w:rsid w:val="00B96D9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055"/>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AD"/>
    <w:rsid w:val="00BA44BB"/>
    <w:rsid w:val="00BA4664"/>
    <w:rsid w:val="00BA474C"/>
    <w:rsid w:val="00BA48A3"/>
    <w:rsid w:val="00BA48CE"/>
    <w:rsid w:val="00BA4B2F"/>
    <w:rsid w:val="00BA4C1D"/>
    <w:rsid w:val="00BA4E92"/>
    <w:rsid w:val="00BA503B"/>
    <w:rsid w:val="00BA52E0"/>
    <w:rsid w:val="00BA5340"/>
    <w:rsid w:val="00BA5382"/>
    <w:rsid w:val="00BA5624"/>
    <w:rsid w:val="00BA5772"/>
    <w:rsid w:val="00BA5785"/>
    <w:rsid w:val="00BA57B8"/>
    <w:rsid w:val="00BA58CC"/>
    <w:rsid w:val="00BA59B8"/>
    <w:rsid w:val="00BA5B3D"/>
    <w:rsid w:val="00BA5BF6"/>
    <w:rsid w:val="00BA5DD4"/>
    <w:rsid w:val="00BA5E8A"/>
    <w:rsid w:val="00BA614B"/>
    <w:rsid w:val="00BA62D2"/>
    <w:rsid w:val="00BA693C"/>
    <w:rsid w:val="00BA6C50"/>
    <w:rsid w:val="00BA6C5D"/>
    <w:rsid w:val="00BA7024"/>
    <w:rsid w:val="00BA73E3"/>
    <w:rsid w:val="00BA73FF"/>
    <w:rsid w:val="00BA7623"/>
    <w:rsid w:val="00BA76D1"/>
    <w:rsid w:val="00BA76EF"/>
    <w:rsid w:val="00BA777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8B"/>
    <w:rsid w:val="00BB2BEA"/>
    <w:rsid w:val="00BB2EE0"/>
    <w:rsid w:val="00BB2F76"/>
    <w:rsid w:val="00BB31A4"/>
    <w:rsid w:val="00BB3224"/>
    <w:rsid w:val="00BB3236"/>
    <w:rsid w:val="00BB327D"/>
    <w:rsid w:val="00BB3477"/>
    <w:rsid w:val="00BB393D"/>
    <w:rsid w:val="00BB3AE6"/>
    <w:rsid w:val="00BB3D5B"/>
    <w:rsid w:val="00BB3DAC"/>
    <w:rsid w:val="00BB3EA2"/>
    <w:rsid w:val="00BB42B6"/>
    <w:rsid w:val="00BB43C2"/>
    <w:rsid w:val="00BB444D"/>
    <w:rsid w:val="00BB47CB"/>
    <w:rsid w:val="00BB49B4"/>
    <w:rsid w:val="00BB4ACB"/>
    <w:rsid w:val="00BB4B8B"/>
    <w:rsid w:val="00BB4C92"/>
    <w:rsid w:val="00BB4D02"/>
    <w:rsid w:val="00BB5156"/>
    <w:rsid w:val="00BB52C9"/>
    <w:rsid w:val="00BB55AE"/>
    <w:rsid w:val="00BB55E7"/>
    <w:rsid w:val="00BB5764"/>
    <w:rsid w:val="00BB5A8D"/>
    <w:rsid w:val="00BB5AAD"/>
    <w:rsid w:val="00BB5B03"/>
    <w:rsid w:val="00BB5BD2"/>
    <w:rsid w:val="00BB5D00"/>
    <w:rsid w:val="00BB61ED"/>
    <w:rsid w:val="00BB6276"/>
    <w:rsid w:val="00BB6281"/>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1F8"/>
    <w:rsid w:val="00BC06D8"/>
    <w:rsid w:val="00BC09D2"/>
    <w:rsid w:val="00BC09DB"/>
    <w:rsid w:val="00BC0ACB"/>
    <w:rsid w:val="00BC0F4D"/>
    <w:rsid w:val="00BC0FF9"/>
    <w:rsid w:val="00BC1252"/>
    <w:rsid w:val="00BC1274"/>
    <w:rsid w:val="00BC140B"/>
    <w:rsid w:val="00BC1410"/>
    <w:rsid w:val="00BC14AC"/>
    <w:rsid w:val="00BC1503"/>
    <w:rsid w:val="00BC1B4B"/>
    <w:rsid w:val="00BC1DCA"/>
    <w:rsid w:val="00BC2002"/>
    <w:rsid w:val="00BC20F5"/>
    <w:rsid w:val="00BC2D88"/>
    <w:rsid w:val="00BC2DCC"/>
    <w:rsid w:val="00BC326A"/>
    <w:rsid w:val="00BC3466"/>
    <w:rsid w:val="00BC34A7"/>
    <w:rsid w:val="00BC34AA"/>
    <w:rsid w:val="00BC3583"/>
    <w:rsid w:val="00BC35FB"/>
    <w:rsid w:val="00BC3918"/>
    <w:rsid w:val="00BC3A49"/>
    <w:rsid w:val="00BC3B3E"/>
    <w:rsid w:val="00BC3C85"/>
    <w:rsid w:val="00BC41E6"/>
    <w:rsid w:val="00BC49A1"/>
    <w:rsid w:val="00BC49B0"/>
    <w:rsid w:val="00BC4A23"/>
    <w:rsid w:val="00BC4B19"/>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F07"/>
    <w:rsid w:val="00BD04CA"/>
    <w:rsid w:val="00BD05A8"/>
    <w:rsid w:val="00BD0839"/>
    <w:rsid w:val="00BD0CDF"/>
    <w:rsid w:val="00BD0E49"/>
    <w:rsid w:val="00BD0E9A"/>
    <w:rsid w:val="00BD0F0E"/>
    <w:rsid w:val="00BD0F4D"/>
    <w:rsid w:val="00BD10B9"/>
    <w:rsid w:val="00BD114A"/>
    <w:rsid w:val="00BD1230"/>
    <w:rsid w:val="00BD13EA"/>
    <w:rsid w:val="00BD1461"/>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3A52"/>
    <w:rsid w:val="00BE40B4"/>
    <w:rsid w:val="00BE4120"/>
    <w:rsid w:val="00BE41E2"/>
    <w:rsid w:val="00BE41EE"/>
    <w:rsid w:val="00BE433C"/>
    <w:rsid w:val="00BE48F4"/>
    <w:rsid w:val="00BE50D4"/>
    <w:rsid w:val="00BE5277"/>
    <w:rsid w:val="00BE5382"/>
    <w:rsid w:val="00BE5389"/>
    <w:rsid w:val="00BE5447"/>
    <w:rsid w:val="00BE599A"/>
    <w:rsid w:val="00BE59C8"/>
    <w:rsid w:val="00BE5A02"/>
    <w:rsid w:val="00BE5EAE"/>
    <w:rsid w:val="00BE5EFD"/>
    <w:rsid w:val="00BE5F0F"/>
    <w:rsid w:val="00BE60E4"/>
    <w:rsid w:val="00BE6868"/>
    <w:rsid w:val="00BE68B1"/>
    <w:rsid w:val="00BE6A72"/>
    <w:rsid w:val="00BE6EC3"/>
    <w:rsid w:val="00BE6EF1"/>
    <w:rsid w:val="00BE7518"/>
    <w:rsid w:val="00BE793B"/>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2D80"/>
    <w:rsid w:val="00BF3192"/>
    <w:rsid w:val="00BF3375"/>
    <w:rsid w:val="00BF350D"/>
    <w:rsid w:val="00BF3522"/>
    <w:rsid w:val="00BF355D"/>
    <w:rsid w:val="00BF3613"/>
    <w:rsid w:val="00BF3726"/>
    <w:rsid w:val="00BF3BDC"/>
    <w:rsid w:val="00BF3BE6"/>
    <w:rsid w:val="00BF4089"/>
    <w:rsid w:val="00BF4776"/>
    <w:rsid w:val="00BF487A"/>
    <w:rsid w:val="00BF48AB"/>
    <w:rsid w:val="00BF4921"/>
    <w:rsid w:val="00BF4BB0"/>
    <w:rsid w:val="00BF4BFF"/>
    <w:rsid w:val="00BF4DF0"/>
    <w:rsid w:val="00BF5140"/>
    <w:rsid w:val="00BF5463"/>
    <w:rsid w:val="00BF6415"/>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5AE"/>
    <w:rsid w:val="00C01755"/>
    <w:rsid w:val="00C019FF"/>
    <w:rsid w:val="00C01A95"/>
    <w:rsid w:val="00C01B05"/>
    <w:rsid w:val="00C01C53"/>
    <w:rsid w:val="00C01D09"/>
    <w:rsid w:val="00C01DC7"/>
    <w:rsid w:val="00C01E16"/>
    <w:rsid w:val="00C01E71"/>
    <w:rsid w:val="00C01FF7"/>
    <w:rsid w:val="00C025C3"/>
    <w:rsid w:val="00C02BE4"/>
    <w:rsid w:val="00C02DB6"/>
    <w:rsid w:val="00C0308D"/>
    <w:rsid w:val="00C03AF0"/>
    <w:rsid w:val="00C03BA1"/>
    <w:rsid w:val="00C03C6F"/>
    <w:rsid w:val="00C03C8F"/>
    <w:rsid w:val="00C03DB1"/>
    <w:rsid w:val="00C044AE"/>
    <w:rsid w:val="00C049AE"/>
    <w:rsid w:val="00C04CDD"/>
    <w:rsid w:val="00C05293"/>
    <w:rsid w:val="00C05556"/>
    <w:rsid w:val="00C0557F"/>
    <w:rsid w:val="00C05B94"/>
    <w:rsid w:val="00C05FAF"/>
    <w:rsid w:val="00C06252"/>
    <w:rsid w:val="00C06255"/>
    <w:rsid w:val="00C06942"/>
    <w:rsid w:val="00C06AB3"/>
    <w:rsid w:val="00C06B1C"/>
    <w:rsid w:val="00C06DB2"/>
    <w:rsid w:val="00C06F9E"/>
    <w:rsid w:val="00C07090"/>
    <w:rsid w:val="00C0711D"/>
    <w:rsid w:val="00C07440"/>
    <w:rsid w:val="00C07567"/>
    <w:rsid w:val="00C0792F"/>
    <w:rsid w:val="00C10313"/>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6A4"/>
    <w:rsid w:val="00C12781"/>
    <w:rsid w:val="00C12932"/>
    <w:rsid w:val="00C12986"/>
    <w:rsid w:val="00C12BF7"/>
    <w:rsid w:val="00C12F30"/>
    <w:rsid w:val="00C1314F"/>
    <w:rsid w:val="00C13150"/>
    <w:rsid w:val="00C1320C"/>
    <w:rsid w:val="00C135FC"/>
    <w:rsid w:val="00C13880"/>
    <w:rsid w:val="00C13889"/>
    <w:rsid w:val="00C13AEA"/>
    <w:rsid w:val="00C13B21"/>
    <w:rsid w:val="00C13D6D"/>
    <w:rsid w:val="00C13DD7"/>
    <w:rsid w:val="00C13F37"/>
    <w:rsid w:val="00C145C4"/>
    <w:rsid w:val="00C14CC1"/>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B49"/>
    <w:rsid w:val="00C21D63"/>
    <w:rsid w:val="00C21E76"/>
    <w:rsid w:val="00C21EAA"/>
    <w:rsid w:val="00C222DB"/>
    <w:rsid w:val="00C22483"/>
    <w:rsid w:val="00C22876"/>
    <w:rsid w:val="00C2291B"/>
    <w:rsid w:val="00C22B5C"/>
    <w:rsid w:val="00C22BF5"/>
    <w:rsid w:val="00C23618"/>
    <w:rsid w:val="00C23682"/>
    <w:rsid w:val="00C239F7"/>
    <w:rsid w:val="00C23AD4"/>
    <w:rsid w:val="00C23C83"/>
    <w:rsid w:val="00C23E13"/>
    <w:rsid w:val="00C244A2"/>
    <w:rsid w:val="00C24688"/>
    <w:rsid w:val="00C24A7B"/>
    <w:rsid w:val="00C24A7E"/>
    <w:rsid w:val="00C24C52"/>
    <w:rsid w:val="00C24EB6"/>
    <w:rsid w:val="00C24F3A"/>
    <w:rsid w:val="00C24FA9"/>
    <w:rsid w:val="00C25404"/>
    <w:rsid w:val="00C25441"/>
    <w:rsid w:val="00C25C81"/>
    <w:rsid w:val="00C25D88"/>
    <w:rsid w:val="00C25F9B"/>
    <w:rsid w:val="00C26051"/>
    <w:rsid w:val="00C26239"/>
    <w:rsid w:val="00C26404"/>
    <w:rsid w:val="00C26471"/>
    <w:rsid w:val="00C26570"/>
    <w:rsid w:val="00C2665E"/>
    <w:rsid w:val="00C266E1"/>
    <w:rsid w:val="00C267F6"/>
    <w:rsid w:val="00C26CF1"/>
    <w:rsid w:val="00C270D4"/>
    <w:rsid w:val="00C272BA"/>
    <w:rsid w:val="00C273C1"/>
    <w:rsid w:val="00C27ADE"/>
    <w:rsid w:val="00C27BA3"/>
    <w:rsid w:val="00C27D1A"/>
    <w:rsid w:val="00C27D59"/>
    <w:rsid w:val="00C27F67"/>
    <w:rsid w:val="00C27F8C"/>
    <w:rsid w:val="00C30080"/>
    <w:rsid w:val="00C30507"/>
    <w:rsid w:val="00C30613"/>
    <w:rsid w:val="00C3073C"/>
    <w:rsid w:val="00C30E5F"/>
    <w:rsid w:val="00C30F82"/>
    <w:rsid w:val="00C30FB6"/>
    <w:rsid w:val="00C31190"/>
    <w:rsid w:val="00C31228"/>
    <w:rsid w:val="00C31380"/>
    <w:rsid w:val="00C313C0"/>
    <w:rsid w:val="00C3149A"/>
    <w:rsid w:val="00C31665"/>
    <w:rsid w:val="00C31902"/>
    <w:rsid w:val="00C31E1F"/>
    <w:rsid w:val="00C31EC7"/>
    <w:rsid w:val="00C3213C"/>
    <w:rsid w:val="00C32149"/>
    <w:rsid w:val="00C32386"/>
    <w:rsid w:val="00C3247F"/>
    <w:rsid w:val="00C325B0"/>
    <w:rsid w:val="00C32990"/>
    <w:rsid w:val="00C33156"/>
    <w:rsid w:val="00C331FC"/>
    <w:rsid w:val="00C332A8"/>
    <w:rsid w:val="00C33A9C"/>
    <w:rsid w:val="00C33D18"/>
    <w:rsid w:val="00C33E75"/>
    <w:rsid w:val="00C3453D"/>
    <w:rsid w:val="00C34642"/>
    <w:rsid w:val="00C34765"/>
    <w:rsid w:val="00C34938"/>
    <w:rsid w:val="00C34B47"/>
    <w:rsid w:val="00C34C1F"/>
    <w:rsid w:val="00C34E3E"/>
    <w:rsid w:val="00C34E42"/>
    <w:rsid w:val="00C351F2"/>
    <w:rsid w:val="00C3528B"/>
    <w:rsid w:val="00C35374"/>
    <w:rsid w:val="00C355BD"/>
    <w:rsid w:val="00C360C7"/>
    <w:rsid w:val="00C3634D"/>
    <w:rsid w:val="00C368DA"/>
    <w:rsid w:val="00C3692B"/>
    <w:rsid w:val="00C369D3"/>
    <w:rsid w:val="00C36F22"/>
    <w:rsid w:val="00C36F5E"/>
    <w:rsid w:val="00C37288"/>
    <w:rsid w:val="00C372CA"/>
    <w:rsid w:val="00C373A4"/>
    <w:rsid w:val="00C37885"/>
    <w:rsid w:val="00C379D3"/>
    <w:rsid w:val="00C37A08"/>
    <w:rsid w:val="00C37BCC"/>
    <w:rsid w:val="00C4013A"/>
    <w:rsid w:val="00C404CD"/>
    <w:rsid w:val="00C40683"/>
    <w:rsid w:val="00C40945"/>
    <w:rsid w:val="00C40D88"/>
    <w:rsid w:val="00C4135C"/>
    <w:rsid w:val="00C4154A"/>
    <w:rsid w:val="00C41755"/>
    <w:rsid w:val="00C41D00"/>
    <w:rsid w:val="00C420FC"/>
    <w:rsid w:val="00C4227A"/>
    <w:rsid w:val="00C42284"/>
    <w:rsid w:val="00C42285"/>
    <w:rsid w:val="00C4253B"/>
    <w:rsid w:val="00C425BB"/>
    <w:rsid w:val="00C42CC2"/>
    <w:rsid w:val="00C42CDA"/>
    <w:rsid w:val="00C42DAB"/>
    <w:rsid w:val="00C4358E"/>
    <w:rsid w:val="00C439FE"/>
    <w:rsid w:val="00C43C3E"/>
    <w:rsid w:val="00C43D63"/>
    <w:rsid w:val="00C43F49"/>
    <w:rsid w:val="00C4427E"/>
    <w:rsid w:val="00C44312"/>
    <w:rsid w:val="00C4444B"/>
    <w:rsid w:val="00C44550"/>
    <w:rsid w:val="00C44A6C"/>
    <w:rsid w:val="00C44A89"/>
    <w:rsid w:val="00C44F8E"/>
    <w:rsid w:val="00C45043"/>
    <w:rsid w:val="00C45260"/>
    <w:rsid w:val="00C456F7"/>
    <w:rsid w:val="00C4589D"/>
    <w:rsid w:val="00C458F4"/>
    <w:rsid w:val="00C45F45"/>
    <w:rsid w:val="00C46064"/>
    <w:rsid w:val="00C460FB"/>
    <w:rsid w:val="00C46390"/>
    <w:rsid w:val="00C4648D"/>
    <w:rsid w:val="00C46ACD"/>
    <w:rsid w:val="00C46CAC"/>
    <w:rsid w:val="00C46FA5"/>
    <w:rsid w:val="00C472D6"/>
    <w:rsid w:val="00C47385"/>
    <w:rsid w:val="00C4747B"/>
    <w:rsid w:val="00C4751E"/>
    <w:rsid w:val="00C47536"/>
    <w:rsid w:val="00C47608"/>
    <w:rsid w:val="00C476E3"/>
    <w:rsid w:val="00C47743"/>
    <w:rsid w:val="00C47963"/>
    <w:rsid w:val="00C47A03"/>
    <w:rsid w:val="00C50478"/>
    <w:rsid w:val="00C505AF"/>
    <w:rsid w:val="00C509F8"/>
    <w:rsid w:val="00C50AD9"/>
    <w:rsid w:val="00C50BD7"/>
    <w:rsid w:val="00C50E72"/>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902"/>
    <w:rsid w:val="00C53BC0"/>
    <w:rsid w:val="00C53D06"/>
    <w:rsid w:val="00C545DF"/>
    <w:rsid w:val="00C54632"/>
    <w:rsid w:val="00C546CD"/>
    <w:rsid w:val="00C54ACA"/>
    <w:rsid w:val="00C54C05"/>
    <w:rsid w:val="00C54E0E"/>
    <w:rsid w:val="00C54EE9"/>
    <w:rsid w:val="00C55543"/>
    <w:rsid w:val="00C555AB"/>
    <w:rsid w:val="00C5577F"/>
    <w:rsid w:val="00C55B6C"/>
    <w:rsid w:val="00C55BFC"/>
    <w:rsid w:val="00C55C75"/>
    <w:rsid w:val="00C55DC0"/>
    <w:rsid w:val="00C55E13"/>
    <w:rsid w:val="00C55F03"/>
    <w:rsid w:val="00C56094"/>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0D9E"/>
    <w:rsid w:val="00C61147"/>
    <w:rsid w:val="00C614CC"/>
    <w:rsid w:val="00C614CD"/>
    <w:rsid w:val="00C61AFE"/>
    <w:rsid w:val="00C61B82"/>
    <w:rsid w:val="00C61B94"/>
    <w:rsid w:val="00C61DF2"/>
    <w:rsid w:val="00C620D7"/>
    <w:rsid w:val="00C621AE"/>
    <w:rsid w:val="00C62426"/>
    <w:rsid w:val="00C6246F"/>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4D1"/>
    <w:rsid w:val="00C67509"/>
    <w:rsid w:val="00C67C3E"/>
    <w:rsid w:val="00C67CD0"/>
    <w:rsid w:val="00C67D05"/>
    <w:rsid w:val="00C7039D"/>
    <w:rsid w:val="00C70597"/>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7F1"/>
    <w:rsid w:val="00C73B98"/>
    <w:rsid w:val="00C73E40"/>
    <w:rsid w:val="00C740E7"/>
    <w:rsid w:val="00C741A9"/>
    <w:rsid w:val="00C74441"/>
    <w:rsid w:val="00C7460B"/>
    <w:rsid w:val="00C7462F"/>
    <w:rsid w:val="00C746B4"/>
    <w:rsid w:val="00C748E5"/>
    <w:rsid w:val="00C74A4E"/>
    <w:rsid w:val="00C74AEC"/>
    <w:rsid w:val="00C74B2E"/>
    <w:rsid w:val="00C74C07"/>
    <w:rsid w:val="00C75102"/>
    <w:rsid w:val="00C75353"/>
    <w:rsid w:val="00C75543"/>
    <w:rsid w:val="00C755AD"/>
    <w:rsid w:val="00C7562D"/>
    <w:rsid w:val="00C75822"/>
    <w:rsid w:val="00C7582D"/>
    <w:rsid w:val="00C7591F"/>
    <w:rsid w:val="00C759AD"/>
    <w:rsid w:val="00C75ABE"/>
    <w:rsid w:val="00C75D84"/>
    <w:rsid w:val="00C760CD"/>
    <w:rsid w:val="00C762EB"/>
    <w:rsid w:val="00C762FF"/>
    <w:rsid w:val="00C763C2"/>
    <w:rsid w:val="00C7646B"/>
    <w:rsid w:val="00C7688C"/>
    <w:rsid w:val="00C76BA4"/>
    <w:rsid w:val="00C76C29"/>
    <w:rsid w:val="00C7755D"/>
    <w:rsid w:val="00C777BD"/>
    <w:rsid w:val="00C77B24"/>
    <w:rsid w:val="00C77C76"/>
    <w:rsid w:val="00C77FF0"/>
    <w:rsid w:val="00C808F8"/>
    <w:rsid w:val="00C80ADB"/>
    <w:rsid w:val="00C80B50"/>
    <w:rsid w:val="00C80BA9"/>
    <w:rsid w:val="00C80E4C"/>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E35"/>
    <w:rsid w:val="00C87F91"/>
    <w:rsid w:val="00C90011"/>
    <w:rsid w:val="00C9004B"/>
    <w:rsid w:val="00C90601"/>
    <w:rsid w:val="00C907F3"/>
    <w:rsid w:val="00C908E4"/>
    <w:rsid w:val="00C909E1"/>
    <w:rsid w:val="00C91013"/>
    <w:rsid w:val="00C91167"/>
    <w:rsid w:val="00C91394"/>
    <w:rsid w:val="00C9145D"/>
    <w:rsid w:val="00C9146D"/>
    <w:rsid w:val="00C914CB"/>
    <w:rsid w:val="00C91A06"/>
    <w:rsid w:val="00C91A2E"/>
    <w:rsid w:val="00C91A8A"/>
    <w:rsid w:val="00C9214E"/>
    <w:rsid w:val="00C923EC"/>
    <w:rsid w:val="00C92959"/>
    <w:rsid w:val="00C929A9"/>
    <w:rsid w:val="00C92C2D"/>
    <w:rsid w:val="00C92D13"/>
    <w:rsid w:val="00C92DB0"/>
    <w:rsid w:val="00C93033"/>
    <w:rsid w:val="00C932D0"/>
    <w:rsid w:val="00C9337F"/>
    <w:rsid w:val="00C934DC"/>
    <w:rsid w:val="00C9361D"/>
    <w:rsid w:val="00C93BA3"/>
    <w:rsid w:val="00C93CD3"/>
    <w:rsid w:val="00C93F3E"/>
    <w:rsid w:val="00C93FDE"/>
    <w:rsid w:val="00C94160"/>
    <w:rsid w:val="00C9463E"/>
    <w:rsid w:val="00C94736"/>
    <w:rsid w:val="00C94820"/>
    <w:rsid w:val="00C94B2F"/>
    <w:rsid w:val="00C94B7A"/>
    <w:rsid w:val="00C94CA3"/>
    <w:rsid w:val="00C95186"/>
    <w:rsid w:val="00C954C2"/>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69D"/>
    <w:rsid w:val="00CA072A"/>
    <w:rsid w:val="00CA0A40"/>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3F94"/>
    <w:rsid w:val="00CA4071"/>
    <w:rsid w:val="00CA429B"/>
    <w:rsid w:val="00CA4344"/>
    <w:rsid w:val="00CA4740"/>
    <w:rsid w:val="00CA48F5"/>
    <w:rsid w:val="00CA4A87"/>
    <w:rsid w:val="00CA4AE4"/>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3A"/>
    <w:rsid w:val="00CA7F9E"/>
    <w:rsid w:val="00CB00F1"/>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D69"/>
    <w:rsid w:val="00CB3FB0"/>
    <w:rsid w:val="00CB46D3"/>
    <w:rsid w:val="00CB49C9"/>
    <w:rsid w:val="00CB4DC7"/>
    <w:rsid w:val="00CB5098"/>
    <w:rsid w:val="00CB54D8"/>
    <w:rsid w:val="00CB5A78"/>
    <w:rsid w:val="00CB5B58"/>
    <w:rsid w:val="00CB5B91"/>
    <w:rsid w:val="00CB5F05"/>
    <w:rsid w:val="00CB6013"/>
    <w:rsid w:val="00CB61D9"/>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0ECE"/>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4B8"/>
    <w:rsid w:val="00CC5585"/>
    <w:rsid w:val="00CC568E"/>
    <w:rsid w:val="00CC57F8"/>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2F0"/>
    <w:rsid w:val="00CD1319"/>
    <w:rsid w:val="00CD1354"/>
    <w:rsid w:val="00CD1690"/>
    <w:rsid w:val="00CD1A72"/>
    <w:rsid w:val="00CD1C1B"/>
    <w:rsid w:val="00CD1C80"/>
    <w:rsid w:val="00CD265C"/>
    <w:rsid w:val="00CD275D"/>
    <w:rsid w:val="00CD27EE"/>
    <w:rsid w:val="00CD2A87"/>
    <w:rsid w:val="00CD2C56"/>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5E7E"/>
    <w:rsid w:val="00CD624E"/>
    <w:rsid w:val="00CD6529"/>
    <w:rsid w:val="00CD65DA"/>
    <w:rsid w:val="00CD6D05"/>
    <w:rsid w:val="00CD6D74"/>
    <w:rsid w:val="00CD6F6A"/>
    <w:rsid w:val="00CD7277"/>
    <w:rsid w:val="00CD73A0"/>
    <w:rsid w:val="00CD7421"/>
    <w:rsid w:val="00CD7EDA"/>
    <w:rsid w:val="00CE0927"/>
    <w:rsid w:val="00CE0B9D"/>
    <w:rsid w:val="00CE15E0"/>
    <w:rsid w:val="00CE18F5"/>
    <w:rsid w:val="00CE1B2C"/>
    <w:rsid w:val="00CE1DE8"/>
    <w:rsid w:val="00CE1ED6"/>
    <w:rsid w:val="00CE2113"/>
    <w:rsid w:val="00CE2385"/>
    <w:rsid w:val="00CE238E"/>
    <w:rsid w:val="00CE2474"/>
    <w:rsid w:val="00CE2662"/>
    <w:rsid w:val="00CE2C6D"/>
    <w:rsid w:val="00CE2E86"/>
    <w:rsid w:val="00CE3080"/>
    <w:rsid w:val="00CE308E"/>
    <w:rsid w:val="00CE33B3"/>
    <w:rsid w:val="00CE37CE"/>
    <w:rsid w:val="00CE39F4"/>
    <w:rsid w:val="00CE40C9"/>
    <w:rsid w:val="00CE41D8"/>
    <w:rsid w:val="00CE42DB"/>
    <w:rsid w:val="00CE450A"/>
    <w:rsid w:val="00CE4AA7"/>
    <w:rsid w:val="00CE4D6A"/>
    <w:rsid w:val="00CE4F95"/>
    <w:rsid w:val="00CE516D"/>
    <w:rsid w:val="00CE5217"/>
    <w:rsid w:val="00CE5300"/>
    <w:rsid w:val="00CE5385"/>
    <w:rsid w:val="00CE5415"/>
    <w:rsid w:val="00CE5743"/>
    <w:rsid w:val="00CE5DD5"/>
    <w:rsid w:val="00CE5E92"/>
    <w:rsid w:val="00CE6251"/>
    <w:rsid w:val="00CE634D"/>
    <w:rsid w:val="00CE6494"/>
    <w:rsid w:val="00CE6AFC"/>
    <w:rsid w:val="00CE6D5D"/>
    <w:rsid w:val="00CE7493"/>
    <w:rsid w:val="00CE756A"/>
    <w:rsid w:val="00CE7663"/>
    <w:rsid w:val="00CE7690"/>
    <w:rsid w:val="00CE77E0"/>
    <w:rsid w:val="00CE7B3B"/>
    <w:rsid w:val="00CE7D78"/>
    <w:rsid w:val="00CE7DA1"/>
    <w:rsid w:val="00CE7DE1"/>
    <w:rsid w:val="00CE7DF2"/>
    <w:rsid w:val="00CE7EBA"/>
    <w:rsid w:val="00CE7EE7"/>
    <w:rsid w:val="00CF0183"/>
    <w:rsid w:val="00CF0235"/>
    <w:rsid w:val="00CF02E3"/>
    <w:rsid w:val="00CF0334"/>
    <w:rsid w:val="00CF072C"/>
    <w:rsid w:val="00CF08C8"/>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423"/>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D90"/>
    <w:rsid w:val="00CF6FD5"/>
    <w:rsid w:val="00CF724B"/>
    <w:rsid w:val="00CF734A"/>
    <w:rsid w:val="00CF73E3"/>
    <w:rsid w:val="00CF7A10"/>
    <w:rsid w:val="00CF7C19"/>
    <w:rsid w:val="00CF7F07"/>
    <w:rsid w:val="00CF7F93"/>
    <w:rsid w:val="00D0004C"/>
    <w:rsid w:val="00D0018B"/>
    <w:rsid w:val="00D001A1"/>
    <w:rsid w:val="00D002F5"/>
    <w:rsid w:val="00D0052F"/>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647"/>
    <w:rsid w:val="00D03916"/>
    <w:rsid w:val="00D039F0"/>
    <w:rsid w:val="00D03B24"/>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07FF0"/>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545"/>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1A"/>
    <w:rsid w:val="00D21D90"/>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2A2"/>
    <w:rsid w:val="00D303B1"/>
    <w:rsid w:val="00D30A81"/>
    <w:rsid w:val="00D30F6C"/>
    <w:rsid w:val="00D30F7C"/>
    <w:rsid w:val="00D31027"/>
    <w:rsid w:val="00D3103D"/>
    <w:rsid w:val="00D31090"/>
    <w:rsid w:val="00D313D0"/>
    <w:rsid w:val="00D31584"/>
    <w:rsid w:val="00D31731"/>
    <w:rsid w:val="00D31B48"/>
    <w:rsid w:val="00D31BC0"/>
    <w:rsid w:val="00D31DEA"/>
    <w:rsid w:val="00D3203A"/>
    <w:rsid w:val="00D320B4"/>
    <w:rsid w:val="00D324AF"/>
    <w:rsid w:val="00D324B0"/>
    <w:rsid w:val="00D325EA"/>
    <w:rsid w:val="00D327E5"/>
    <w:rsid w:val="00D32E2C"/>
    <w:rsid w:val="00D3340B"/>
    <w:rsid w:val="00D33A25"/>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7D"/>
    <w:rsid w:val="00D35EEB"/>
    <w:rsid w:val="00D35F2D"/>
    <w:rsid w:val="00D36465"/>
    <w:rsid w:val="00D36584"/>
    <w:rsid w:val="00D36636"/>
    <w:rsid w:val="00D369D6"/>
    <w:rsid w:val="00D36ABE"/>
    <w:rsid w:val="00D36C7F"/>
    <w:rsid w:val="00D36D24"/>
    <w:rsid w:val="00D36D67"/>
    <w:rsid w:val="00D36E00"/>
    <w:rsid w:val="00D36F68"/>
    <w:rsid w:val="00D372FC"/>
    <w:rsid w:val="00D37623"/>
    <w:rsid w:val="00D37A6C"/>
    <w:rsid w:val="00D37BC5"/>
    <w:rsid w:val="00D37BE5"/>
    <w:rsid w:val="00D37BED"/>
    <w:rsid w:val="00D37FD9"/>
    <w:rsid w:val="00D4030A"/>
    <w:rsid w:val="00D40598"/>
    <w:rsid w:val="00D40654"/>
    <w:rsid w:val="00D409AB"/>
    <w:rsid w:val="00D40A4D"/>
    <w:rsid w:val="00D40AA1"/>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B18"/>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11"/>
    <w:rsid w:val="00D459C9"/>
    <w:rsid w:val="00D45CDC"/>
    <w:rsid w:val="00D46090"/>
    <w:rsid w:val="00D460BE"/>
    <w:rsid w:val="00D46146"/>
    <w:rsid w:val="00D463F1"/>
    <w:rsid w:val="00D4690E"/>
    <w:rsid w:val="00D46ACB"/>
    <w:rsid w:val="00D46D62"/>
    <w:rsid w:val="00D474C4"/>
    <w:rsid w:val="00D479C5"/>
    <w:rsid w:val="00D47BD8"/>
    <w:rsid w:val="00D501D5"/>
    <w:rsid w:val="00D50800"/>
    <w:rsid w:val="00D50FAB"/>
    <w:rsid w:val="00D5124C"/>
    <w:rsid w:val="00D512F0"/>
    <w:rsid w:val="00D5137E"/>
    <w:rsid w:val="00D5153C"/>
    <w:rsid w:val="00D51E5F"/>
    <w:rsid w:val="00D5233E"/>
    <w:rsid w:val="00D5239B"/>
    <w:rsid w:val="00D525F9"/>
    <w:rsid w:val="00D528D6"/>
    <w:rsid w:val="00D5295C"/>
    <w:rsid w:val="00D52A46"/>
    <w:rsid w:val="00D52EA4"/>
    <w:rsid w:val="00D52EEE"/>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57F10"/>
    <w:rsid w:val="00D60266"/>
    <w:rsid w:val="00D602AF"/>
    <w:rsid w:val="00D60457"/>
    <w:rsid w:val="00D606A2"/>
    <w:rsid w:val="00D60909"/>
    <w:rsid w:val="00D60AC0"/>
    <w:rsid w:val="00D60AF0"/>
    <w:rsid w:val="00D60BA9"/>
    <w:rsid w:val="00D60C44"/>
    <w:rsid w:val="00D60CAC"/>
    <w:rsid w:val="00D60E99"/>
    <w:rsid w:val="00D60ED8"/>
    <w:rsid w:val="00D60F34"/>
    <w:rsid w:val="00D611EF"/>
    <w:rsid w:val="00D61639"/>
    <w:rsid w:val="00D6186F"/>
    <w:rsid w:val="00D618DA"/>
    <w:rsid w:val="00D61957"/>
    <w:rsid w:val="00D619A6"/>
    <w:rsid w:val="00D61AC4"/>
    <w:rsid w:val="00D61D9D"/>
    <w:rsid w:val="00D61DC5"/>
    <w:rsid w:val="00D61EAD"/>
    <w:rsid w:val="00D61F7E"/>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7A9"/>
    <w:rsid w:val="00D64BDF"/>
    <w:rsid w:val="00D64C96"/>
    <w:rsid w:val="00D64CAF"/>
    <w:rsid w:val="00D652E4"/>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3DE"/>
    <w:rsid w:val="00D70494"/>
    <w:rsid w:val="00D707D0"/>
    <w:rsid w:val="00D70C01"/>
    <w:rsid w:val="00D70E33"/>
    <w:rsid w:val="00D71078"/>
    <w:rsid w:val="00D710C2"/>
    <w:rsid w:val="00D71561"/>
    <w:rsid w:val="00D717C4"/>
    <w:rsid w:val="00D7197C"/>
    <w:rsid w:val="00D71A26"/>
    <w:rsid w:val="00D71DE1"/>
    <w:rsid w:val="00D72146"/>
    <w:rsid w:val="00D721ED"/>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0AE"/>
    <w:rsid w:val="00D758A7"/>
    <w:rsid w:val="00D758EB"/>
    <w:rsid w:val="00D75B79"/>
    <w:rsid w:val="00D76023"/>
    <w:rsid w:val="00D761F9"/>
    <w:rsid w:val="00D762C7"/>
    <w:rsid w:val="00D76488"/>
    <w:rsid w:val="00D76529"/>
    <w:rsid w:val="00D7658D"/>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07"/>
    <w:rsid w:val="00D8525F"/>
    <w:rsid w:val="00D859F5"/>
    <w:rsid w:val="00D85D52"/>
    <w:rsid w:val="00D85DF3"/>
    <w:rsid w:val="00D85E1F"/>
    <w:rsid w:val="00D86108"/>
    <w:rsid w:val="00D8626E"/>
    <w:rsid w:val="00D86426"/>
    <w:rsid w:val="00D86637"/>
    <w:rsid w:val="00D868E0"/>
    <w:rsid w:val="00D8690E"/>
    <w:rsid w:val="00D86A3D"/>
    <w:rsid w:val="00D86AC6"/>
    <w:rsid w:val="00D8708B"/>
    <w:rsid w:val="00D871B4"/>
    <w:rsid w:val="00D87570"/>
    <w:rsid w:val="00D87AA5"/>
    <w:rsid w:val="00D87B26"/>
    <w:rsid w:val="00D87BAD"/>
    <w:rsid w:val="00D901FF"/>
    <w:rsid w:val="00D9024D"/>
    <w:rsid w:val="00D90512"/>
    <w:rsid w:val="00D9070B"/>
    <w:rsid w:val="00D907A0"/>
    <w:rsid w:val="00D90817"/>
    <w:rsid w:val="00D90819"/>
    <w:rsid w:val="00D908D1"/>
    <w:rsid w:val="00D909D3"/>
    <w:rsid w:val="00D90A48"/>
    <w:rsid w:val="00D90D55"/>
    <w:rsid w:val="00D90FEE"/>
    <w:rsid w:val="00D911AA"/>
    <w:rsid w:val="00D911CF"/>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113"/>
    <w:rsid w:val="00D9423E"/>
    <w:rsid w:val="00D94415"/>
    <w:rsid w:val="00D9447D"/>
    <w:rsid w:val="00D94539"/>
    <w:rsid w:val="00D9490D"/>
    <w:rsid w:val="00D94B45"/>
    <w:rsid w:val="00D94C31"/>
    <w:rsid w:val="00D94E73"/>
    <w:rsid w:val="00D9506E"/>
    <w:rsid w:val="00D95224"/>
    <w:rsid w:val="00D95445"/>
    <w:rsid w:val="00D9550F"/>
    <w:rsid w:val="00D957A3"/>
    <w:rsid w:val="00D95A00"/>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0A3"/>
    <w:rsid w:val="00DA1244"/>
    <w:rsid w:val="00DA14A4"/>
    <w:rsid w:val="00DA1682"/>
    <w:rsid w:val="00DA1763"/>
    <w:rsid w:val="00DA1E92"/>
    <w:rsid w:val="00DA230C"/>
    <w:rsid w:val="00DA2426"/>
    <w:rsid w:val="00DA26CF"/>
    <w:rsid w:val="00DA2BD1"/>
    <w:rsid w:val="00DA2C2D"/>
    <w:rsid w:val="00DA2C72"/>
    <w:rsid w:val="00DA2EA6"/>
    <w:rsid w:val="00DA3010"/>
    <w:rsid w:val="00DA30BA"/>
    <w:rsid w:val="00DA31D2"/>
    <w:rsid w:val="00DA32CA"/>
    <w:rsid w:val="00DA3373"/>
    <w:rsid w:val="00DA3703"/>
    <w:rsid w:val="00DA38C7"/>
    <w:rsid w:val="00DA3A78"/>
    <w:rsid w:val="00DA3C2F"/>
    <w:rsid w:val="00DA3C9F"/>
    <w:rsid w:val="00DA3F8E"/>
    <w:rsid w:val="00DA3FCB"/>
    <w:rsid w:val="00DA4067"/>
    <w:rsid w:val="00DA4A33"/>
    <w:rsid w:val="00DA4EDF"/>
    <w:rsid w:val="00DA5068"/>
    <w:rsid w:val="00DA5132"/>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1D"/>
    <w:rsid w:val="00DA798B"/>
    <w:rsid w:val="00DA7A4D"/>
    <w:rsid w:val="00DA7A78"/>
    <w:rsid w:val="00DA7DE8"/>
    <w:rsid w:val="00DB0083"/>
    <w:rsid w:val="00DB00D8"/>
    <w:rsid w:val="00DB0328"/>
    <w:rsid w:val="00DB0545"/>
    <w:rsid w:val="00DB06B3"/>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0ED"/>
    <w:rsid w:val="00DB4124"/>
    <w:rsid w:val="00DB4201"/>
    <w:rsid w:val="00DB4392"/>
    <w:rsid w:val="00DB445D"/>
    <w:rsid w:val="00DB4DAC"/>
    <w:rsid w:val="00DB4E4D"/>
    <w:rsid w:val="00DB4F80"/>
    <w:rsid w:val="00DB5798"/>
    <w:rsid w:val="00DB5A61"/>
    <w:rsid w:val="00DB5BBF"/>
    <w:rsid w:val="00DB60C3"/>
    <w:rsid w:val="00DB6448"/>
    <w:rsid w:val="00DB664B"/>
    <w:rsid w:val="00DB6682"/>
    <w:rsid w:val="00DB66B0"/>
    <w:rsid w:val="00DB7031"/>
    <w:rsid w:val="00DB7144"/>
    <w:rsid w:val="00DB71CE"/>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9DA"/>
    <w:rsid w:val="00DC1F3D"/>
    <w:rsid w:val="00DC227A"/>
    <w:rsid w:val="00DC232A"/>
    <w:rsid w:val="00DC25F6"/>
    <w:rsid w:val="00DC26F2"/>
    <w:rsid w:val="00DC2757"/>
    <w:rsid w:val="00DC28B5"/>
    <w:rsid w:val="00DC2913"/>
    <w:rsid w:val="00DC2F81"/>
    <w:rsid w:val="00DC30E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6F4B"/>
    <w:rsid w:val="00DC7175"/>
    <w:rsid w:val="00DC720B"/>
    <w:rsid w:val="00DC7374"/>
    <w:rsid w:val="00DC74E2"/>
    <w:rsid w:val="00DC7D11"/>
    <w:rsid w:val="00DD04D6"/>
    <w:rsid w:val="00DD0948"/>
    <w:rsid w:val="00DD0973"/>
    <w:rsid w:val="00DD0AC6"/>
    <w:rsid w:val="00DD0AD1"/>
    <w:rsid w:val="00DD0C06"/>
    <w:rsid w:val="00DD1056"/>
    <w:rsid w:val="00DD124D"/>
    <w:rsid w:val="00DD1520"/>
    <w:rsid w:val="00DD1743"/>
    <w:rsid w:val="00DD17DE"/>
    <w:rsid w:val="00DD1897"/>
    <w:rsid w:val="00DD1D0C"/>
    <w:rsid w:val="00DD1E24"/>
    <w:rsid w:val="00DD1F09"/>
    <w:rsid w:val="00DD1F30"/>
    <w:rsid w:val="00DD21A7"/>
    <w:rsid w:val="00DD27F7"/>
    <w:rsid w:val="00DD2809"/>
    <w:rsid w:val="00DD2A3C"/>
    <w:rsid w:val="00DD2BE1"/>
    <w:rsid w:val="00DD2C3F"/>
    <w:rsid w:val="00DD2C6D"/>
    <w:rsid w:val="00DD2D87"/>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2A7"/>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0F8"/>
    <w:rsid w:val="00DE0526"/>
    <w:rsid w:val="00DE0BB2"/>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401"/>
    <w:rsid w:val="00DE255A"/>
    <w:rsid w:val="00DE25D0"/>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DA0"/>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DCF"/>
    <w:rsid w:val="00DE6F1D"/>
    <w:rsid w:val="00DE74B6"/>
    <w:rsid w:val="00DE754E"/>
    <w:rsid w:val="00DE77EE"/>
    <w:rsid w:val="00DE7939"/>
    <w:rsid w:val="00DE7A59"/>
    <w:rsid w:val="00DE7C48"/>
    <w:rsid w:val="00DF046F"/>
    <w:rsid w:val="00DF061A"/>
    <w:rsid w:val="00DF06DB"/>
    <w:rsid w:val="00DF08BA"/>
    <w:rsid w:val="00DF1098"/>
    <w:rsid w:val="00DF11DD"/>
    <w:rsid w:val="00DF1202"/>
    <w:rsid w:val="00DF16F7"/>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923"/>
    <w:rsid w:val="00DF494B"/>
    <w:rsid w:val="00DF4ACB"/>
    <w:rsid w:val="00DF4D63"/>
    <w:rsid w:val="00DF4DF8"/>
    <w:rsid w:val="00DF527F"/>
    <w:rsid w:val="00DF5329"/>
    <w:rsid w:val="00DF5682"/>
    <w:rsid w:val="00DF6001"/>
    <w:rsid w:val="00DF60E2"/>
    <w:rsid w:val="00DF619C"/>
    <w:rsid w:val="00DF62F2"/>
    <w:rsid w:val="00DF6632"/>
    <w:rsid w:val="00DF67A6"/>
    <w:rsid w:val="00DF682B"/>
    <w:rsid w:val="00DF7590"/>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552"/>
    <w:rsid w:val="00E035CE"/>
    <w:rsid w:val="00E03A6C"/>
    <w:rsid w:val="00E03AA5"/>
    <w:rsid w:val="00E03AEC"/>
    <w:rsid w:val="00E03C09"/>
    <w:rsid w:val="00E03D94"/>
    <w:rsid w:val="00E03DCF"/>
    <w:rsid w:val="00E03E2A"/>
    <w:rsid w:val="00E04125"/>
    <w:rsid w:val="00E043BB"/>
    <w:rsid w:val="00E04E42"/>
    <w:rsid w:val="00E04ED6"/>
    <w:rsid w:val="00E04EFC"/>
    <w:rsid w:val="00E05205"/>
    <w:rsid w:val="00E0542B"/>
    <w:rsid w:val="00E05738"/>
    <w:rsid w:val="00E0596D"/>
    <w:rsid w:val="00E05BFA"/>
    <w:rsid w:val="00E05CEE"/>
    <w:rsid w:val="00E05D14"/>
    <w:rsid w:val="00E06120"/>
    <w:rsid w:val="00E06392"/>
    <w:rsid w:val="00E0641F"/>
    <w:rsid w:val="00E06441"/>
    <w:rsid w:val="00E066D3"/>
    <w:rsid w:val="00E066D7"/>
    <w:rsid w:val="00E069D0"/>
    <w:rsid w:val="00E06B72"/>
    <w:rsid w:val="00E06F7F"/>
    <w:rsid w:val="00E071D1"/>
    <w:rsid w:val="00E07224"/>
    <w:rsid w:val="00E072B9"/>
    <w:rsid w:val="00E0739B"/>
    <w:rsid w:val="00E07B51"/>
    <w:rsid w:val="00E07C18"/>
    <w:rsid w:val="00E07F4C"/>
    <w:rsid w:val="00E07F56"/>
    <w:rsid w:val="00E10336"/>
    <w:rsid w:val="00E1045B"/>
    <w:rsid w:val="00E1049A"/>
    <w:rsid w:val="00E10AE5"/>
    <w:rsid w:val="00E10B1D"/>
    <w:rsid w:val="00E11378"/>
    <w:rsid w:val="00E11454"/>
    <w:rsid w:val="00E115EA"/>
    <w:rsid w:val="00E11C1B"/>
    <w:rsid w:val="00E11D06"/>
    <w:rsid w:val="00E125DA"/>
    <w:rsid w:val="00E12609"/>
    <w:rsid w:val="00E128B2"/>
    <w:rsid w:val="00E12A65"/>
    <w:rsid w:val="00E12AFF"/>
    <w:rsid w:val="00E12CB2"/>
    <w:rsid w:val="00E13297"/>
    <w:rsid w:val="00E1355D"/>
    <w:rsid w:val="00E13998"/>
    <w:rsid w:val="00E13A8F"/>
    <w:rsid w:val="00E13CBB"/>
    <w:rsid w:val="00E13D1C"/>
    <w:rsid w:val="00E13FDF"/>
    <w:rsid w:val="00E140B1"/>
    <w:rsid w:val="00E14495"/>
    <w:rsid w:val="00E148B7"/>
    <w:rsid w:val="00E14916"/>
    <w:rsid w:val="00E149FA"/>
    <w:rsid w:val="00E14CE2"/>
    <w:rsid w:val="00E14D75"/>
    <w:rsid w:val="00E14E2A"/>
    <w:rsid w:val="00E153AC"/>
    <w:rsid w:val="00E153CD"/>
    <w:rsid w:val="00E15661"/>
    <w:rsid w:val="00E156DF"/>
    <w:rsid w:val="00E1583E"/>
    <w:rsid w:val="00E15B5C"/>
    <w:rsid w:val="00E15BC6"/>
    <w:rsid w:val="00E15FA5"/>
    <w:rsid w:val="00E161B5"/>
    <w:rsid w:val="00E16341"/>
    <w:rsid w:val="00E165FD"/>
    <w:rsid w:val="00E166DE"/>
    <w:rsid w:val="00E16BB6"/>
    <w:rsid w:val="00E16C72"/>
    <w:rsid w:val="00E16F5F"/>
    <w:rsid w:val="00E17239"/>
    <w:rsid w:val="00E1743A"/>
    <w:rsid w:val="00E1745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3B"/>
    <w:rsid w:val="00E22074"/>
    <w:rsid w:val="00E221A8"/>
    <w:rsid w:val="00E22818"/>
    <w:rsid w:val="00E229F0"/>
    <w:rsid w:val="00E22BA7"/>
    <w:rsid w:val="00E22C44"/>
    <w:rsid w:val="00E22D1C"/>
    <w:rsid w:val="00E230A8"/>
    <w:rsid w:val="00E23361"/>
    <w:rsid w:val="00E237F9"/>
    <w:rsid w:val="00E239C6"/>
    <w:rsid w:val="00E23B1A"/>
    <w:rsid w:val="00E23B88"/>
    <w:rsid w:val="00E23BBC"/>
    <w:rsid w:val="00E23C54"/>
    <w:rsid w:val="00E24207"/>
    <w:rsid w:val="00E24244"/>
    <w:rsid w:val="00E2447C"/>
    <w:rsid w:val="00E24D66"/>
    <w:rsid w:val="00E24EE8"/>
    <w:rsid w:val="00E2539C"/>
    <w:rsid w:val="00E2544D"/>
    <w:rsid w:val="00E25543"/>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4C1"/>
    <w:rsid w:val="00E32531"/>
    <w:rsid w:val="00E3274A"/>
    <w:rsid w:val="00E32750"/>
    <w:rsid w:val="00E32846"/>
    <w:rsid w:val="00E32878"/>
    <w:rsid w:val="00E32F85"/>
    <w:rsid w:val="00E32FA8"/>
    <w:rsid w:val="00E3305E"/>
    <w:rsid w:val="00E330DD"/>
    <w:rsid w:val="00E332D7"/>
    <w:rsid w:val="00E3343D"/>
    <w:rsid w:val="00E33558"/>
    <w:rsid w:val="00E335D7"/>
    <w:rsid w:val="00E336AE"/>
    <w:rsid w:val="00E33903"/>
    <w:rsid w:val="00E33A24"/>
    <w:rsid w:val="00E33C7B"/>
    <w:rsid w:val="00E33F9E"/>
    <w:rsid w:val="00E341C0"/>
    <w:rsid w:val="00E34631"/>
    <w:rsid w:val="00E34750"/>
    <w:rsid w:val="00E34853"/>
    <w:rsid w:val="00E34BE2"/>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73E"/>
    <w:rsid w:val="00E37E48"/>
    <w:rsid w:val="00E4058C"/>
    <w:rsid w:val="00E40896"/>
    <w:rsid w:val="00E40D6D"/>
    <w:rsid w:val="00E40DB7"/>
    <w:rsid w:val="00E40DF8"/>
    <w:rsid w:val="00E41288"/>
    <w:rsid w:val="00E41432"/>
    <w:rsid w:val="00E4153B"/>
    <w:rsid w:val="00E41986"/>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108"/>
    <w:rsid w:val="00E4742B"/>
    <w:rsid w:val="00E475F0"/>
    <w:rsid w:val="00E47606"/>
    <w:rsid w:val="00E478F0"/>
    <w:rsid w:val="00E47951"/>
    <w:rsid w:val="00E47FAD"/>
    <w:rsid w:val="00E5000D"/>
    <w:rsid w:val="00E5003E"/>
    <w:rsid w:val="00E500D6"/>
    <w:rsid w:val="00E501A4"/>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95"/>
    <w:rsid w:val="00E54F34"/>
    <w:rsid w:val="00E5520E"/>
    <w:rsid w:val="00E5569E"/>
    <w:rsid w:val="00E55B75"/>
    <w:rsid w:val="00E55CD5"/>
    <w:rsid w:val="00E55DA9"/>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25E"/>
    <w:rsid w:val="00E603E3"/>
    <w:rsid w:val="00E60770"/>
    <w:rsid w:val="00E607C9"/>
    <w:rsid w:val="00E60999"/>
    <w:rsid w:val="00E609FD"/>
    <w:rsid w:val="00E60FBC"/>
    <w:rsid w:val="00E610C5"/>
    <w:rsid w:val="00E6116B"/>
    <w:rsid w:val="00E6138A"/>
    <w:rsid w:val="00E61559"/>
    <w:rsid w:val="00E61615"/>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091"/>
    <w:rsid w:val="00E704A3"/>
    <w:rsid w:val="00E70660"/>
    <w:rsid w:val="00E707C8"/>
    <w:rsid w:val="00E70836"/>
    <w:rsid w:val="00E70910"/>
    <w:rsid w:val="00E709A4"/>
    <w:rsid w:val="00E70B51"/>
    <w:rsid w:val="00E70E23"/>
    <w:rsid w:val="00E70ECC"/>
    <w:rsid w:val="00E70F48"/>
    <w:rsid w:val="00E710FD"/>
    <w:rsid w:val="00E715FA"/>
    <w:rsid w:val="00E71627"/>
    <w:rsid w:val="00E71818"/>
    <w:rsid w:val="00E71923"/>
    <w:rsid w:val="00E719A1"/>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21"/>
    <w:rsid w:val="00E7323F"/>
    <w:rsid w:val="00E7373B"/>
    <w:rsid w:val="00E73A80"/>
    <w:rsid w:val="00E73FEB"/>
    <w:rsid w:val="00E7450D"/>
    <w:rsid w:val="00E7462B"/>
    <w:rsid w:val="00E752B2"/>
    <w:rsid w:val="00E752FC"/>
    <w:rsid w:val="00E7568A"/>
    <w:rsid w:val="00E75A4B"/>
    <w:rsid w:val="00E75CBA"/>
    <w:rsid w:val="00E76019"/>
    <w:rsid w:val="00E761E6"/>
    <w:rsid w:val="00E766E4"/>
    <w:rsid w:val="00E767F2"/>
    <w:rsid w:val="00E76885"/>
    <w:rsid w:val="00E7696E"/>
    <w:rsid w:val="00E76AD5"/>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DC1"/>
    <w:rsid w:val="00E84F77"/>
    <w:rsid w:val="00E852BB"/>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05"/>
    <w:rsid w:val="00E93A54"/>
    <w:rsid w:val="00E93AAD"/>
    <w:rsid w:val="00E93C9E"/>
    <w:rsid w:val="00E93E37"/>
    <w:rsid w:val="00E93FA4"/>
    <w:rsid w:val="00E94021"/>
    <w:rsid w:val="00E94379"/>
    <w:rsid w:val="00E94481"/>
    <w:rsid w:val="00E94642"/>
    <w:rsid w:val="00E94957"/>
    <w:rsid w:val="00E949FB"/>
    <w:rsid w:val="00E94A4D"/>
    <w:rsid w:val="00E94CE9"/>
    <w:rsid w:val="00E95199"/>
    <w:rsid w:val="00E951E1"/>
    <w:rsid w:val="00E95903"/>
    <w:rsid w:val="00E959B7"/>
    <w:rsid w:val="00E95A5A"/>
    <w:rsid w:val="00E95CA5"/>
    <w:rsid w:val="00E95DC0"/>
    <w:rsid w:val="00E9624B"/>
    <w:rsid w:val="00E963BE"/>
    <w:rsid w:val="00E9640E"/>
    <w:rsid w:val="00E96451"/>
    <w:rsid w:val="00E9653D"/>
    <w:rsid w:val="00E966BF"/>
    <w:rsid w:val="00E970A3"/>
    <w:rsid w:val="00E972DD"/>
    <w:rsid w:val="00E972FA"/>
    <w:rsid w:val="00E9735F"/>
    <w:rsid w:val="00E974E0"/>
    <w:rsid w:val="00E97B09"/>
    <w:rsid w:val="00E97E15"/>
    <w:rsid w:val="00E97E73"/>
    <w:rsid w:val="00E97F26"/>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16D"/>
    <w:rsid w:val="00EA3D60"/>
    <w:rsid w:val="00EA4227"/>
    <w:rsid w:val="00EA45BF"/>
    <w:rsid w:val="00EA4B04"/>
    <w:rsid w:val="00EA4DC0"/>
    <w:rsid w:val="00EA4EC4"/>
    <w:rsid w:val="00EA4F63"/>
    <w:rsid w:val="00EA5673"/>
    <w:rsid w:val="00EA59DB"/>
    <w:rsid w:val="00EA5BCD"/>
    <w:rsid w:val="00EA5D51"/>
    <w:rsid w:val="00EA64B9"/>
    <w:rsid w:val="00EA64ED"/>
    <w:rsid w:val="00EA652A"/>
    <w:rsid w:val="00EA664D"/>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655"/>
    <w:rsid w:val="00EB1700"/>
    <w:rsid w:val="00EB17C0"/>
    <w:rsid w:val="00EB18A0"/>
    <w:rsid w:val="00EB19B9"/>
    <w:rsid w:val="00EB19E3"/>
    <w:rsid w:val="00EB1AD9"/>
    <w:rsid w:val="00EB1C84"/>
    <w:rsid w:val="00EB21E0"/>
    <w:rsid w:val="00EB24C0"/>
    <w:rsid w:val="00EB2531"/>
    <w:rsid w:val="00EB26B3"/>
    <w:rsid w:val="00EB2B57"/>
    <w:rsid w:val="00EB2B8A"/>
    <w:rsid w:val="00EB2FDA"/>
    <w:rsid w:val="00EB346F"/>
    <w:rsid w:val="00EB34E5"/>
    <w:rsid w:val="00EB36E4"/>
    <w:rsid w:val="00EB3B59"/>
    <w:rsid w:val="00EB3D37"/>
    <w:rsid w:val="00EB402B"/>
    <w:rsid w:val="00EB42B7"/>
    <w:rsid w:val="00EB4417"/>
    <w:rsid w:val="00EB4498"/>
    <w:rsid w:val="00EB477A"/>
    <w:rsid w:val="00EB4835"/>
    <w:rsid w:val="00EB485F"/>
    <w:rsid w:val="00EB4927"/>
    <w:rsid w:val="00EB4961"/>
    <w:rsid w:val="00EB49C3"/>
    <w:rsid w:val="00EB4BFF"/>
    <w:rsid w:val="00EB4C05"/>
    <w:rsid w:val="00EB4C93"/>
    <w:rsid w:val="00EB4D13"/>
    <w:rsid w:val="00EB4D28"/>
    <w:rsid w:val="00EB4D6E"/>
    <w:rsid w:val="00EB5026"/>
    <w:rsid w:val="00EB53AD"/>
    <w:rsid w:val="00EB5902"/>
    <w:rsid w:val="00EB5C61"/>
    <w:rsid w:val="00EB5CE9"/>
    <w:rsid w:val="00EB620B"/>
    <w:rsid w:val="00EB6276"/>
    <w:rsid w:val="00EB62F6"/>
    <w:rsid w:val="00EB63C5"/>
    <w:rsid w:val="00EB64A1"/>
    <w:rsid w:val="00EB661B"/>
    <w:rsid w:val="00EB6A0B"/>
    <w:rsid w:val="00EB6FBA"/>
    <w:rsid w:val="00EB71A1"/>
    <w:rsid w:val="00EB71FF"/>
    <w:rsid w:val="00EB7DC9"/>
    <w:rsid w:val="00EB7EAB"/>
    <w:rsid w:val="00EB7F1E"/>
    <w:rsid w:val="00EC06A0"/>
    <w:rsid w:val="00EC07AD"/>
    <w:rsid w:val="00EC08D7"/>
    <w:rsid w:val="00EC0A5F"/>
    <w:rsid w:val="00EC0D73"/>
    <w:rsid w:val="00EC0DD1"/>
    <w:rsid w:val="00EC0FC3"/>
    <w:rsid w:val="00EC1074"/>
    <w:rsid w:val="00EC11A5"/>
    <w:rsid w:val="00EC146E"/>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495"/>
    <w:rsid w:val="00EC581C"/>
    <w:rsid w:val="00EC592D"/>
    <w:rsid w:val="00EC59DC"/>
    <w:rsid w:val="00EC5B8C"/>
    <w:rsid w:val="00EC5C4E"/>
    <w:rsid w:val="00EC5C90"/>
    <w:rsid w:val="00EC5D00"/>
    <w:rsid w:val="00EC63C2"/>
    <w:rsid w:val="00EC63D5"/>
    <w:rsid w:val="00EC6518"/>
    <w:rsid w:val="00EC68F9"/>
    <w:rsid w:val="00EC6D6B"/>
    <w:rsid w:val="00EC7145"/>
    <w:rsid w:val="00EC762F"/>
    <w:rsid w:val="00EC7A3E"/>
    <w:rsid w:val="00EC7ADD"/>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93"/>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CC1"/>
    <w:rsid w:val="00EE1DB3"/>
    <w:rsid w:val="00EE2396"/>
    <w:rsid w:val="00EE26F7"/>
    <w:rsid w:val="00EE2770"/>
    <w:rsid w:val="00EE29E0"/>
    <w:rsid w:val="00EE2A71"/>
    <w:rsid w:val="00EE2C8C"/>
    <w:rsid w:val="00EE2DAC"/>
    <w:rsid w:val="00EE3155"/>
    <w:rsid w:val="00EE317C"/>
    <w:rsid w:val="00EE34AF"/>
    <w:rsid w:val="00EE34B2"/>
    <w:rsid w:val="00EE399B"/>
    <w:rsid w:val="00EE3CFC"/>
    <w:rsid w:val="00EE3E99"/>
    <w:rsid w:val="00EE41B8"/>
    <w:rsid w:val="00EE4280"/>
    <w:rsid w:val="00EE42E2"/>
    <w:rsid w:val="00EE4693"/>
    <w:rsid w:val="00EE51F7"/>
    <w:rsid w:val="00EE5C15"/>
    <w:rsid w:val="00EE5CC3"/>
    <w:rsid w:val="00EE5EE2"/>
    <w:rsid w:val="00EE60B3"/>
    <w:rsid w:val="00EE610B"/>
    <w:rsid w:val="00EE641B"/>
    <w:rsid w:val="00EE6877"/>
    <w:rsid w:val="00EE6B0E"/>
    <w:rsid w:val="00EE6BBB"/>
    <w:rsid w:val="00EE6CA7"/>
    <w:rsid w:val="00EE6DBF"/>
    <w:rsid w:val="00EE725E"/>
    <w:rsid w:val="00EE73F0"/>
    <w:rsid w:val="00EE76C7"/>
    <w:rsid w:val="00EE7858"/>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5AA"/>
    <w:rsid w:val="00EF2983"/>
    <w:rsid w:val="00EF29D9"/>
    <w:rsid w:val="00EF2C60"/>
    <w:rsid w:val="00EF2EAB"/>
    <w:rsid w:val="00EF339A"/>
    <w:rsid w:val="00EF344E"/>
    <w:rsid w:val="00EF3C0D"/>
    <w:rsid w:val="00EF41D7"/>
    <w:rsid w:val="00EF487D"/>
    <w:rsid w:val="00EF49C7"/>
    <w:rsid w:val="00EF4CA5"/>
    <w:rsid w:val="00EF4F0A"/>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EF7E54"/>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BE9"/>
    <w:rsid w:val="00F02CE3"/>
    <w:rsid w:val="00F02DAF"/>
    <w:rsid w:val="00F02EBE"/>
    <w:rsid w:val="00F02F9B"/>
    <w:rsid w:val="00F031C4"/>
    <w:rsid w:val="00F033C4"/>
    <w:rsid w:val="00F0369B"/>
    <w:rsid w:val="00F03807"/>
    <w:rsid w:val="00F03C8D"/>
    <w:rsid w:val="00F04056"/>
    <w:rsid w:val="00F0412B"/>
    <w:rsid w:val="00F04131"/>
    <w:rsid w:val="00F04189"/>
    <w:rsid w:val="00F041BF"/>
    <w:rsid w:val="00F043A0"/>
    <w:rsid w:val="00F04531"/>
    <w:rsid w:val="00F04872"/>
    <w:rsid w:val="00F049C5"/>
    <w:rsid w:val="00F04D19"/>
    <w:rsid w:val="00F04D9D"/>
    <w:rsid w:val="00F04EE6"/>
    <w:rsid w:val="00F0530E"/>
    <w:rsid w:val="00F0534B"/>
    <w:rsid w:val="00F0556B"/>
    <w:rsid w:val="00F058ED"/>
    <w:rsid w:val="00F05D46"/>
    <w:rsid w:val="00F05D80"/>
    <w:rsid w:val="00F05DBC"/>
    <w:rsid w:val="00F060BE"/>
    <w:rsid w:val="00F06196"/>
    <w:rsid w:val="00F061D0"/>
    <w:rsid w:val="00F062D3"/>
    <w:rsid w:val="00F06A50"/>
    <w:rsid w:val="00F06C53"/>
    <w:rsid w:val="00F06F1D"/>
    <w:rsid w:val="00F070BC"/>
    <w:rsid w:val="00F0712A"/>
    <w:rsid w:val="00F0764F"/>
    <w:rsid w:val="00F07802"/>
    <w:rsid w:val="00F0783C"/>
    <w:rsid w:val="00F07AA8"/>
    <w:rsid w:val="00F07C2A"/>
    <w:rsid w:val="00F07CF2"/>
    <w:rsid w:val="00F07EA6"/>
    <w:rsid w:val="00F07EB5"/>
    <w:rsid w:val="00F10268"/>
    <w:rsid w:val="00F10373"/>
    <w:rsid w:val="00F103CA"/>
    <w:rsid w:val="00F103E1"/>
    <w:rsid w:val="00F105C4"/>
    <w:rsid w:val="00F107AD"/>
    <w:rsid w:val="00F10865"/>
    <w:rsid w:val="00F10927"/>
    <w:rsid w:val="00F10AA5"/>
    <w:rsid w:val="00F10ABE"/>
    <w:rsid w:val="00F10E2E"/>
    <w:rsid w:val="00F10ECF"/>
    <w:rsid w:val="00F11172"/>
    <w:rsid w:val="00F1131E"/>
    <w:rsid w:val="00F11612"/>
    <w:rsid w:val="00F118C9"/>
    <w:rsid w:val="00F11973"/>
    <w:rsid w:val="00F11979"/>
    <w:rsid w:val="00F11B8B"/>
    <w:rsid w:val="00F11CED"/>
    <w:rsid w:val="00F11DDC"/>
    <w:rsid w:val="00F11E47"/>
    <w:rsid w:val="00F11FCA"/>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AEC"/>
    <w:rsid w:val="00F17BE6"/>
    <w:rsid w:val="00F17C76"/>
    <w:rsid w:val="00F17D42"/>
    <w:rsid w:val="00F17E50"/>
    <w:rsid w:val="00F200F7"/>
    <w:rsid w:val="00F20221"/>
    <w:rsid w:val="00F202E4"/>
    <w:rsid w:val="00F20849"/>
    <w:rsid w:val="00F209D1"/>
    <w:rsid w:val="00F20BA5"/>
    <w:rsid w:val="00F20E67"/>
    <w:rsid w:val="00F20E98"/>
    <w:rsid w:val="00F210BC"/>
    <w:rsid w:val="00F21272"/>
    <w:rsid w:val="00F21819"/>
    <w:rsid w:val="00F218B1"/>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591"/>
    <w:rsid w:val="00F33C00"/>
    <w:rsid w:val="00F33C2B"/>
    <w:rsid w:val="00F33E28"/>
    <w:rsid w:val="00F33E2F"/>
    <w:rsid w:val="00F34049"/>
    <w:rsid w:val="00F3415C"/>
    <w:rsid w:val="00F34247"/>
    <w:rsid w:val="00F346F9"/>
    <w:rsid w:val="00F34850"/>
    <w:rsid w:val="00F34B35"/>
    <w:rsid w:val="00F34C24"/>
    <w:rsid w:val="00F350E3"/>
    <w:rsid w:val="00F3513E"/>
    <w:rsid w:val="00F356AB"/>
    <w:rsid w:val="00F3579B"/>
    <w:rsid w:val="00F358D3"/>
    <w:rsid w:val="00F35EA2"/>
    <w:rsid w:val="00F35F5B"/>
    <w:rsid w:val="00F3608D"/>
    <w:rsid w:val="00F36148"/>
    <w:rsid w:val="00F3619E"/>
    <w:rsid w:val="00F36474"/>
    <w:rsid w:val="00F3649A"/>
    <w:rsid w:val="00F365D0"/>
    <w:rsid w:val="00F366AB"/>
    <w:rsid w:val="00F3671B"/>
    <w:rsid w:val="00F36B2A"/>
    <w:rsid w:val="00F36D6C"/>
    <w:rsid w:val="00F37194"/>
    <w:rsid w:val="00F374F1"/>
    <w:rsid w:val="00F3798D"/>
    <w:rsid w:val="00F37D9F"/>
    <w:rsid w:val="00F4012C"/>
    <w:rsid w:val="00F40463"/>
    <w:rsid w:val="00F40964"/>
    <w:rsid w:val="00F40B29"/>
    <w:rsid w:val="00F40BB8"/>
    <w:rsid w:val="00F40C0A"/>
    <w:rsid w:val="00F40EC9"/>
    <w:rsid w:val="00F40F10"/>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C06"/>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47E88"/>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C8D"/>
    <w:rsid w:val="00F52D0F"/>
    <w:rsid w:val="00F52F97"/>
    <w:rsid w:val="00F53488"/>
    <w:rsid w:val="00F53625"/>
    <w:rsid w:val="00F53A44"/>
    <w:rsid w:val="00F53BC3"/>
    <w:rsid w:val="00F54265"/>
    <w:rsid w:val="00F543FD"/>
    <w:rsid w:val="00F54614"/>
    <w:rsid w:val="00F54BB5"/>
    <w:rsid w:val="00F54C29"/>
    <w:rsid w:val="00F54CEB"/>
    <w:rsid w:val="00F55124"/>
    <w:rsid w:val="00F552E2"/>
    <w:rsid w:val="00F5533B"/>
    <w:rsid w:val="00F56079"/>
    <w:rsid w:val="00F5610A"/>
    <w:rsid w:val="00F561E1"/>
    <w:rsid w:val="00F5624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0D"/>
    <w:rsid w:val="00F619BB"/>
    <w:rsid w:val="00F61AF2"/>
    <w:rsid w:val="00F61CEA"/>
    <w:rsid w:val="00F61D62"/>
    <w:rsid w:val="00F61DDC"/>
    <w:rsid w:val="00F61E5D"/>
    <w:rsid w:val="00F62069"/>
    <w:rsid w:val="00F62316"/>
    <w:rsid w:val="00F6242A"/>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2B0"/>
    <w:rsid w:val="00F6440C"/>
    <w:rsid w:val="00F646D9"/>
    <w:rsid w:val="00F647EC"/>
    <w:rsid w:val="00F64A4F"/>
    <w:rsid w:val="00F64D30"/>
    <w:rsid w:val="00F6588D"/>
    <w:rsid w:val="00F658A3"/>
    <w:rsid w:val="00F66047"/>
    <w:rsid w:val="00F6609D"/>
    <w:rsid w:val="00F661CB"/>
    <w:rsid w:val="00F66201"/>
    <w:rsid w:val="00F6620B"/>
    <w:rsid w:val="00F6630D"/>
    <w:rsid w:val="00F6666F"/>
    <w:rsid w:val="00F66DB6"/>
    <w:rsid w:val="00F66FA2"/>
    <w:rsid w:val="00F6749D"/>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6E6"/>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5FF4"/>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8A5"/>
    <w:rsid w:val="00F84B2B"/>
    <w:rsid w:val="00F84F7A"/>
    <w:rsid w:val="00F850D7"/>
    <w:rsid w:val="00F8515D"/>
    <w:rsid w:val="00F8535A"/>
    <w:rsid w:val="00F854B7"/>
    <w:rsid w:val="00F8551D"/>
    <w:rsid w:val="00F85EE7"/>
    <w:rsid w:val="00F86422"/>
    <w:rsid w:val="00F86A1A"/>
    <w:rsid w:val="00F86AE7"/>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1E1"/>
    <w:rsid w:val="00F91791"/>
    <w:rsid w:val="00F91960"/>
    <w:rsid w:val="00F91D52"/>
    <w:rsid w:val="00F91ED3"/>
    <w:rsid w:val="00F921E5"/>
    <w:rsid w:val="00F9253F"/>
    <w:rsid w:val="00F926C8"/>
    <w:rsid w:val="00F9274C"/>
    <w:rsid w:val="00F92917"/>
    <w:rsid w:val="00F92B87"/>
    <w:rsid w:val="00F92DAA"/>
    <w:rsid w:val="00F92DE6"/>
    <w:rsid w:val="00F92F03"/>
    <w:rsid w:val="00F92F53"/>
    <w:rsid w:val="00F93563"/>
    <w:rsid w:val="00F93D65"/>
    <w:rsid w:val="00F93E2D"/>
    <w:rsid w:val="00F93E84"/>
    <w:rsid w:val="00F943FC"/>
    <w:rsid w:val="00F944D6"/>
    <w:rsid w:val="00F9457C"/>
    <w:rsid w:val="00F9499A"/>
    <w:rsid w:val="00F94C64"/>
    <w:rsid w:val="00F94D0B"/>
    <w:rsid w:val="00F950A7"/>
    <w:rsid w:val="00F9511B"/>
    <w:rsid w:val="00F9526B"/>
    <w:rsid w:val="00F9529B"/>
    <w:rsid w:val="00F95301"/>
    <w:rsid w:val="00F954F2"/>
    <w:rsid w:val="00F958E7"/>
    <w:rsid w:val="00F95D1E"/>
    <w:rsid w:val="00F95DB4"/>
    <w:rsid w:val="00F961D5"/>
    <w:rsid w:val="00F96228"/>
    <w:rsid w:val="00F9628D"/>
    <w:rsid w:val="00F962C7"/>
    <w:rsid w:val="00F96493"/>
    <w:rsid w:val="00F969F8"/>
    <w:rsid w:val="00F96C78"/>
    <w:rsid w:val="00F96CAD"/>
    <w:rsid w:val="00F96DCC"/>
    <w:rsid w:val="00F96F4C"/>
    <w:rsid w:val="00F977EF"/>
    <w:rsid w:val="00F97A71"/>
    <w:rsid w:val="00F97F90"/>
    <w:rsid w:val="00FA0008"/>
    <w:rsid w:val="00FA0022"/>
    <w:rsid w:val="00FA017E"/>
    <w:rsid w:val="00FA048F"/>
    <w:rsid w:val="00FA0A30"/>
    <w:rsid w:val="00FA0B4C"/>
    <w:rsid w:val="00FA0C50"/>
    <w:rsid w:val="00FA0E55"/>
    <w:rsid w:val="00FA0F6A"/>
    <w:rsid w:val="00FA1090"/>
    <w:rsid w:val="00FA1391"/>
    <w:rsid w:val="00FA16C7"/>
    <w:rsid w:val="00FA1DF3"/>
    <w:rsid w:val="00FA2765"/>
    <w:rsid w:val="00FA2823"/>
    <w:rsid w:val="00FA2905"/>
    <w:rsid w:val="00FA2A07"/>
    <w:rsid w:val="00FA2B43"/>
    <w:rsid w:val="00FA2DDD"/>
    <w:rsid w:val="00FA2F38"/>
    <w:rsid w:val="00FA31BE"/>
    <w:rsid w:val="00FA3296"/>
    <w:rsid w:val="00FA37FF"/>
    <w:rsid w:val="00FA3BC8"/>
    <w:rsid w:val="00FA3D34"/>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72A"/>
    <w:rsid w:val="00FB5943"/>
    <w:rsid w:val="00FB5CFC"/>
    <w:rsid w:val="00FB600B"/>
    <w:rsid w:val="00FB6200"/>
    <w:rsid w:val="00FB65A1"/>
    <w:rsid w:val="00FB6652"/>
    <w:rsid w:val="00FB6A26"/>
    <w:rsid w:val="00FB6B92"/>
    <w:rsid w:val="00FB7045"/>
    <w:rsid w:val="00FB7471"/>
    <w:rsid w:val="00FB753A"/>
    <w:rsid w:val="00FB76E2"/>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85F"/>
    <w:rsid w:val="00FC3972"/>
    <w:rsid w:val="00FC39D6"/>
    <w:rsid w:val="00FC3B89"/>
    <w:rsid w:val="00FC3D5C"/>
    <w:rsid w:val="00FC3E00"/>
    <w:rsid w:val="00FC4195"/>
    <w:rsid w:val="00FC42AF"/>
    <w:rsid w:val="00FC44AB"/>
    <w:rsid w:val="00FC487B"/>
    <w:rsid w:val="00FC48F9"/>
    <w:rsid w:val="00FC4BA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15"/>
    <w:rsid w:val="00FC7A48"/>
    <w:rsid w:val="00FC7C3D"/>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4D3"/>
    <w:rsid w:val="00FD26E0"/>
    <w:rsid w:val="00FD2A90"/>
    <w:rsid w:val="00FD327A"/>
    <w:rsid w:val="00FD33AC"/>
    <w:rsid w:val="00FD3565"/>
    <w:rsid w:val="00FD3623"/>
    <w:rsid w:val="00FD3643"/>
    <w:rsid w:val="00FD39A4"/>
    <w:rsid w:val="00FD3C66"/>
    <w:rsid w:val="00FD3C89"/>
    <w:rsid w:val="00FD3E31"/>
    <w:rsid w:val="00FD405B"/>
    <w:rsid w:val="00FD425D"/>
    <w:rsid w:val="00FD474F"/>
    <w:rsid w:val="00FD47C0"/>
    <w:rsid w:val="00FD4969"/>
    <w:rsid w:val="00FD49CC"/>
    <w:rsid w:val="00FD4B8D"/>
    <w:rsid w:val="00FD4CAA"/>
    <w:rsid w:val="00FD4E14"/>
    <w:rsid w:val="00FD4F8A"/>
    <w:rsid w:val="00FD51E1"/>
    <w:rsid w:val="00FD546B"/>
    <w:rsid w:val="00FD5587"/>
    <w:rsid w:val="00FD55B5"/>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A9"/>
    <w:rsid w:val="00FD7BBB"/>
    <w:rsid w:val="00FD7C1C"/>
    <w:rsid w:val="00FD7C99"/>
    <w:rsid w:val="00FD7CC1"/>
    <w:rsid w:val="00FD7CDB"/>
    <w:rsid w:val="00FD7D43"/>
    <w:rsid w:val="00FD7D99"/>
    <w:rsid w:val="00FD7E6B"/>
    <w:rsid w:val="00FE0054"/>
    <w:rsid w:val="00FE0125"/>
    <w:rsid w:val="00FE046F"/>
    <w:rsid w:val="00FE0749"/>
    <w:rsid w:val="00FE0B10"/>
    <w:rsid w:val="00FE13BD"/>
    <w:rsid w:val="00FE14A6"/>
    <w:rsid w:val="00FE1501"/>
    <w:rsid w:val="00FE1524"/>
    <w:rsid w:val="00FE1D3E"/>
    <w:rsid w:val="00FE22C1"/>
    <w:rsid w:val="00FE24F0"/>
    <w:rsid w:val="00FE2507"/>
    <w:rsid w:val="00FE26BF"/>
    <w:rsid w:val="00FE2A94"/>
    <w:rsid w:val="00FE2BA8"/>
    <w:rsid w:val="00FE2BDB"/>
    <w:rsid w:val="00FE310F"/>
    <w:rsid w:val="00FE390A"/>
    <w:rsid w:val="00FE3C4D"/>
    <w:rsid w:val="00FE3E44"/>
    <w:rsid w:val="00FE3E8D"/>
    <w:rsid w:val="00FE4075"/>
    <w:rsid w:val="00FE40E1"/>
    <w:rsid w:val="00FE44F0"/>
    <w:rsid w:val="00FE4819"/>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6DB2"/>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717"/>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2FDA"/>
    <w:rsid w:val="00FF326A"/>
    <w:rsid w:val="00FF3895"/>
    <w:rsid w:val="00FF3B5F"/>
    <w:rsid w:val="00FF41A4"/>
    <w:rsid w:val="00FF4256"/>
    <w:rsid w:val="00FF44A8"/>
    <w:rsid w:val="00FF4796"/>
    <w:rsid w:val="00FF47C0"/>
    <w:rsid w:val="00FF4962"/>
    <w:rsid w:val="00FF4A7B"/>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A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6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numId w:val="1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numPr>
        <w:numId w:val="18"/>
      </w:numPr>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character" w:customStyle="1" w:styleId="ui-provider">
    <w:name w:val="ui-provider"/>
    <w:basedOn w:val="DefaultParagraphFont"/>
    <w:rsid w:val="00CA7F3A"/>
  </w:style>
  <w:style w:type="character" w:customStyle="1" w:styleId="B1Char1">
    <w:name w:val="B1 Char1"/>
    <w:qFormat/>
    <w:rsid w:val="00056AB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091857">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797425">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6">
          <w:marLeft w:val="547"/>
          <w:marRight w:val="0"/>
          <w:marTop w:val="60"/>
          <w:marBottom w:val="0"/>
          <w:divBdr>
            <w:top w:val="none" w:sz="0" w:space="0" w:color="auto"/>
            <w:left w:val="none" w:sz="0" w:space="0" w:color="auto"/>
            <w:bottom w:val="none" w:sz="0" w:space="0" w:color="auto"/>
            <w:right w:val="none" w:sz="0" w:space="0" w:color="auto"/>
          </w:divBdr>
        </w:div>
        <w:div w:id="1982806506">
          <w:marLeft w:val="547"/>
          <w:marRight w:val="0"/>
          <w:marTop w:val="60"/>
          <w:marBottom w:val="0"/>
          <w:divBdr>
            <w:top w:val="none" w:sz="0" w:space="0" w:color="auto"/>
            <w:left w:val="none" w:sz="0" w:space="0" w:color="auto"/>
            <w:bottom w:val="none" w:sz="0" w:space="0" w:color="auto"/>
            <w:right w:val="none" w:sz="0" w:space="0" w:color="auto"/>
          </w:divBdr>
        </w:div>
        <w:div w:id="1071732163">
          <w:marLeft w:val="547"/>
          <w:marRight w:val="0"/>
          <w:marTop w:val="6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8425">
      <w:bodyDiv w:val="1"/>
      <w:marLeft w:val="0"/>
      <w:marRight w:val="0"/>
      <w:marTop w:val="0"/>
      <w:marBottom w:val="0"/>
      <w:divBdr>
        <w:top w:val="none" w:sz="0" w:space="0" w:color="auto"/>
        <w:left w:val="none" w:sz="0" w:space="0" w:color="auto"/>
        <w:bottom w:val="none" w:sz="0" w:space="0" w:color="auto"/>
        <w:right w:val="none" w:sz="0" w:space="0" w:color="auto"/>
      </w:divBdr>
      <w:divsChild>
        <w:div w:id="1219631570">
          <w:marLeft w:val="547"/>
          <w:marRight w:val="0"/>
          <w:marTop w:val="60"/>
          <w:marBottom w:val="0"/>
          <w:divBdr>
            <w:top w:val="none" w:sz="0" w:space="0" w:color="auto"/>
            <w:left w:val="none" w:sz="0" w:space="0" w:color="auto"/>
            <w:bottom w:val="none" w:sz="0" w:space="0" w:color="auto"/>
            <w:right w:val="none" w:sz="0" w:space="0" w:color="auto"/>
          </w:divBdr>
        </w:div>
        <w:div w:id="1525244601">
          <w:marLeft w:val="547"/>
          <w:marRight w:val="0"/>
          <w:marTop w:val="60"/>
          <w:marBottom w:val="0"/>
          <w:divBdr>
            <w:top w:val="none" w:sz="0" w:space="0" w:color="auto"/>
            <w:left w:val="none" w:sz="0" w:space="0" w:color="auto"/>
            <w:bottom w:val="none" w:sz="0" w:space="0" w:color="auto"/>
            <w:right w:val="none" w:sz="0" w:space="0" w:color="auto"/>
          </w:divBdr>
        </w:div>
        <w:div w:id="1053433452">
          <w:marLeft w:val="547"/>
          <w:marRight w:val="0"/>
          <w:marTop w:val="6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7818064">
      <w:bodyDiv w:val="1"/>
      <w:marLeft w:val="0"/>
      <w:marRight w:val="0"/>
      <w:marTop w:val="0"/>
      <w:marBottom w:val="0"/>
      <w:divBdr>
        <w:top w:val="none" w:sz="0" w:space="0" w:color="auto"/>
        <w:left w:val="none" w:sz="0" w:space="0" w:color="auto"/>
        <w:bottom w:val="none" w:sz="0" w:space="0" w:color="auto"/>
        <w:right w:val="none" w:sz="0" w:space="0" w:color="auto"/>
      </w:divBdr>
      <w:divsChild>
        <w:div w:id="22481963">
          <w:marLeft w:val="547"/>
          <w:marRight w:val="0"/>
          <w:marTop w:val="60"/>
          <w:marBottom w:val="0"/>
          <w:divBdr>
            <w:top w:val="none" w:sz="0" w:space="0" w:color="auto"/>
            <w:left w:val="none" w:sz="0" w:space="0" w:color="auto"/>
            <w:bottom w:val="none" w:sz="0" w:space="0" w:color="auto"/>
            <w:right w:val="none" w:sz="0" w:space="0" w:color="auto"/>
          </w:divBdr>
        </w:div>
        <w:div w:id="1563131759">
          <w:marLeft w:val="547"/>
          <w:marRight w:val="0"/>
          <w:marTop w:val="60"/>
          <w:marBottom w:val="0"/>
          <w:divBdr>
            <w:top w:val="none" w:sz="0" w:space="0" w:color="auto"/>
            <w:left w:val="none" w:sz="0" w:space="0" w:color="auto"/>
            <w:bottom w:val="none" w:sz="0" w:space="0" w:color="auto"/>
            <w:right w:val="none" w:sz="0" w:space="0" w:color="auto"/>
          </w:divBdr>
        </w:div>
        <w:div w:id="553735018">
          <w:marLeft w:val="1051"/>
          <w:marRight w:val="0"/>
          <w:marTop w:val="60"/>
          <w:marBottom w:val="0"/>
          <w:divBdr>
            <w:top w:val="none" w:sz="0" w:space="0" w:color="auto"/>
            <w:left w:val="none" w:sz="0" w:space="0" w:color="auto"/>
            <w:bottom w:val="none" w:sz="0" w:space="0" w:color="auto"/>
            <w:right w:val="none" w:sz="0" w:space="0" w:color="auto"/>
          </w:divBdr>
        </w:div>
        <w:div w:id="578366348">
          <w:marLeft w:val="1051"/>
          <w:marRight w:val="0"/>
          <w:marTop w:val="60"/>
          <w:marBottom w:val="0"/>
          <w:divBdr>
            <w:top w:val="none" w:sz="0" w:space="0" w:color="auto"/>
            <w:left w:val="none" w:sz="0" w:space="0" w:color="auto"/>
            <w:bottom w:val="none" w:sz="0" w:space="0" w:color="auto"/>
            <w:right w:val="none" w:sz="0" w:space="0" w:color="auto"/>
          </w:divBdr>
        </w:div>
        <w:div w:id="1361663679">
          <w:marLeft w:val="1051"/>
          <w:marRight w:val="0"/>
          <w:marTop w:val="0"/>
          <w:marBottom w:val="0"/>
          <w:divBdr>
            <w:top w:val="none" w:sz="0" w:space="0" w:color="auto"/>
            <w:left w:val="none" w:sz="0" w:space="0" w:color="auto"/>
            <w:bottom w:val="none" w:sz="0" w:space="0" w:color="auto"/>
            <w:right w:val="none" w:sz="0" w:space="0" w:color="auto"/>
          </w:divBdr>
        </w:div>
        <w:div w:id="1833524224">
          <w:marLeft w:val="1051"/>
          <w:marRight w:val="0"/>
          <w:marTop w:val="0"/>
          <w:marBottom w:val="0"/>
          <w:divBdr>
            <w:top w:val="none" w:sz="0" w:space="0" w:color="auto"/>
            <w:left w:val="none" w:sz="0" w:space="0" w:color="auto"/>
            <w:bottom w:val="none" w:sz="0" w:space="0" w:color="auto"/>
            <w:right w:val="none" w:sz="0" w:space="0" w:color="auto"/>
          </w:divBdr>
        </w:div>
        <w:div w:id="545457725">
          <w:marLeft w:val="1051"/>
          <w:marRight w:val="0"/>
          <w:marTop w:val="0"/>
          <w:marBottom w:val="0"/>
          <w:divBdr>
            <w:top w:val="none" w:sz="0" w:space="0" w:color="auto"/>
            <w:left w:val="none" w:sz="0" w:space="0" w:color="auto"/>
            <w:bottom w:val="none" w:sz="0" w:space="0" w:color="auto"/>
            <w:right w:val="none" w:sz="0" w:space="0" w:color="auto"/>
          </w:divBdr>
        </w:div>
      </w:divsChild>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420867">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441517">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574</TotalTime>
  <Pages>5</Pages>
  <Words>2057</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RLC AM enhancements</vt:lpstr>
    </vt:vector>
  </TitlesOfParts>
  <Company>Alcatel-Lucent</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RLC AM enhancements</dc:title>
  <dc:subject/>
  <dc:creator>Awad, Yassin</dc:creator>
  <cp:keywords/>
  <cp:lastModifiedBy>Awad, Yassin</cp:lastModifiedBy>
  <cp:revision>353</cp:revision>
  <cp:lastPrinted>2013-05-14T19:37:00Z</cp:lastPrinted>
  <dcterms:created xsi:type="dcterms:W3CDTF">2025-01-20T12:01:00Z</dcterms:created>
  <dcterms:modified xsi:type="dcterms:W3CDTF">2025-02-06T14:50:00Z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